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8FFD5F" w14:textId="36BA5200" w:rsidR="00EA4A01" w:rsidRDefault="00EA4A01" w:rsidP="00954212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 w:eastAsia="ru-RU"/>
        </w:rPr>
      </w:pPr>
      <w:bookmarkStart w:id="0" w:name="_Hlk196208999"/>
      <w:bookmarkEnd w:id="0"/>
      <w:r w:rsidRPr="0095421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OPIS PRZEDMIOTU ZAMÓWIENIA</w:t>
      </w:r>
      <w:r w:rsidRPr="0095421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br/>
        <w:t xml:space="preserve">dotyczy zadania: </w:t>
      </w:r>
      <w:bookmarkStart w:id="1" w:name="_Hlk217985530"/>
      <w:r w:rsidRPr="0095421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Naprawa </w:t>
      </w:r>
      <w:r w:rsidR="00B47E1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nawierzchni </w:t>
      </w:r>
      <w:r w:rsidRPr="0095421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taras</w:t>
      </w:r>
      <w:r w:rsidR="00B47E1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ów zlokalizowanych na poziomie </w:t>
      </w:r>
      <w:r w:rsidR="0046297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„</w:t>
      </w:r>
      <w:r w:rsidR="00B47E1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+3</w:t>
      </w:r>
      <w:r w:rsidR="0046297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”</w:t>
      </w:r>
      <w:r w:rsidR="00B47E1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i</w:t>
      </w:r>
      <w:r w:rsidRPr="0095421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dachu I etapu budynku przy ul. </w:t>
      </w:r>
      <w:r w:rsidRPr="00954212">
        <w:rPr>
          <w:rFonts w:ascii="Times New Roman" w:eastAsia="Times New Roman" w:hAnsi="Times New Roman" w:cs="Times New Roman"/>
          <w:b/>
          <w:bCs/>
          <w:sz w:val="24"/>
          <w:szCs w:val="24"/>
          <w:lang w:val="ru-RU" w:eastAsia="ru-RU"/>
        </w:rPr>
        <w:t>Dobrej 55 w Warszawie</w:t>
      </w:r>
      <w:bookmarkEnd w:id="1"/>
    </w:p>
    <w:p w14:paraId="2D3E0C4B" w14:textId="77777777" w:rsidR="007B1FA0" w:rsidRPr="00954212" w:rsidRDefault="007B1FA0" w:rsidP="00954212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 w:eastAsia="ru-RU"/>
        </w:rPr>
      </w:pPr>
    </w:p>
    <w:p w14:paraId="7673AA0D" w14:textId="3C44A58E" w:rsidR="009B5FC5" w:rsidRPr="00954212" w:rsidRDefault="009B5FC5" w:rsidP="00954212">
      <w:pPr>
        <w:pStyle w:val="Nagwek3"/>
        <w:spacing w:before="0" w:beforeAutospacing="0" w:after="0" w:afterAutospacing="0"/>
        <w:ind w:firstLine="709"/>
        <w:rPr>
          <w:sz w:val="24"/>
          <w:szCs w:val="24"/>
          <w:lang w:val="pl-PL"/>
        </w:rPr>
      </w:pPr>
      <w:r w:rsidRPr="00954212">
        <w:rPr>
          <w:sz w:val="24"/>
          <w:szCs w:val="24"/>
          <w:lang w:val="pl-PL"/>
        </w:rPr>
        <w:t>1. Przedmiot zamówienia</w:t>
      </w:r>
    </w:p>
    <w:p w14:paraId="0DCF647A" w14:textId="6C8BD327" w:rsidR="007B1FA0" w:rsidRDefault="006618A8" w:rsidP="006618A8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D007BA" w:rsidRPr="00954212">
        <w:rPr>
          <w:rFonts w:ascii="Times New Roman" w:hAnsi="Times New Roman" w:cs="Times New Roman"/>
          <w:sz w:val="24"/>
          <w:szCs w:val="24"/>
        </w:rPr>
        <w:t>Przedmiotem zamówienia jest kompleksowa naprawa taras</w:t>
      </w:r>
      <w:r w:rsidR="007B1FA0">
        <w:rPr>
          <w:rFonts w:ascii="Times New Roman" w:hAnsi="Times New Roman" w:cs="Times New Roman"/>
          <w:sz w:val="24"/>
          <w:szCs w:val="24"/>
        </w:rPr>
        <w:t>ów</w:t>
      </w:r>
      <w:r w:rsidR="00D007BA" w:rsidRPr="00954212">
        <w:rPr>
          <w:rFonts w:ascii="Times New Roman" w:hAnsi="Times New Roman" w:cs="Times New Roman"/>
          <w:sz w:val="24"/>
          <w:szCs w:val="24"/>
        </w:rPr>
        <w:t xml:space="preserve"> </w:t>
      </w:r>
      <w:r w:rsidR="005641D2" w:rsidRPr="005641D2">
        <w:rPr>
          <w:rFonts w:ascii="Times New Roman" w:hAnsi="Times New Roman" w:cs="Times New Roman"/>
          <w:sz w:val="24"/>
          <w:szCs w:val="24"/>
        </w:rPr>
        <w:t xml:space="preserve">I etapu budynku </w:t>
      </w:r>
      <w:r w:rsidR="005641D2">
        <w:rPr>
          <w:rFonts w:ascii="Times New Roman" w:hAnsi="Times New Roman" w:cs="Times New Roman"/>
          <w:sz w:val="24"/>
          <w:szCs w:val="24"/>
        </w:rPr>
        <w:t xml:space="preserve">naukowo-dydaktycznego </w:t>
      </w:r>
      <w:r w:rsidR="005641D2" w:rsidRPr="005641D2">
        <w:rPr>
          <w:rFonts w:ascii="Times New Roman" w:hAnsi="Times New Roman" w:cs="Times New Roman"/>
          <w:sz w:val="24"/>
          <w:szCs w:val="24"/>
        </w:rPr>
        <w:t xml:space="preserve">przy ul. Dobrej 55 w Warszawie </w:t>
      </w:r>
      <w:r w:rsidR="00D007BA" w:rsidRPr="00954212">
        <w:rPr>
          <w:rFonts w:ascii="Times New Roman" w:hAnsi="Times New Roman" w:cs="Times New Roman"/>
          <w:sz w:val="24"/>
          <w:szCs w:val="24"/>
        </w:rPr>
        <w:t>zlokalizowan</w:t>
      </w:r>
      <w:r w:rsidR="007B1FA0">
        <w:rPr>
          <w:rFonts w:ascii="Times New Roman" w:hAnsi="Times New Roman" w:cs="Times New Roman"/>
          <w:sz w:val="24"/>
          <w:szCs w:val="24"/>
        </w:rPr>
        <w:t>ych</w:t>
      </w:r>
      <w:r w:rsidR="00D007BA" w:rsidRPr="00954212">
        <w:rPr>
          <w:rFonts w:ascii="Times New Roman" w:hAnsi="Times New Roman" w:cs="Times New Roman"/>
          <w:sz w:val="24"/>
          <w:szCs w:val="24"/>
        </w:rPr>
        <w:t xml:space="preserve"> na</w:t>
      </w:r>
      <w:r w:rsidR="007B1FA0">
        <w:rPr>
          <w:rFonts w:ascii="Times New Roman" w:hAnsi="Times New Roman" w:cs="Times New Roman"/>
          <w:sz w:val="24"/>
          <w:szCs w:val="24"/>
        </w:rPr>
        <w:t>:</w:t>
      </w:r>
    </w:p>
    <w:p w14:paraId="42DC21DA" w14:textId="24E8ACAF" w:rsidR="007B1FA0" w:rsidRDefault="007B1FA0" w:rsidP="0095421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D007BA" w:rsidRPr="00954212">
        <w:rPr>
          <w:rFonts w:ascii="Times New Roman" w:hAnsi="Times New Roman" w:cs="Times New Roman"/>
          <w:sz w:val="24"/>
          <w:szCs w:val="24"/>
        </w:rPr>
        <w:t xml:space="preserve"> dachu</w:t>
      </w:r>
      <w:r w:rsidR="005641D2">
        <w:rPr>
          <w:rFonts w:ascii="Times New Roman" w:hAnsi="Times New Roman" w:cs="Times New Roman"/>
          <w:sz w:val="24"/>
          <w:szCs w:val="24"/>
        </w:rPr>
        <w:t xml:space="preserve"> budynku</w:t>
      </w:r>
      <w:r w:rsidR="00D007BA" w:rsidRPr="0095421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4847242" w14:textId="145AD38D" w:rsidR="007B1FA0" w:rsidRDefault="007B1FA0" w:rsidP="0095421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5641D2">
        <w:rPr>
          <w:rFonts w:ascii="Times New Roman" w:hAnsi="Times New Roman" w:cs="Times New Roman"/>
          <w:sz w:val="24"/>
          <w:szCs w:val="24"/>
        </w:rPr>
        <w:t xml:space="preserve"> </w:t>
      </w:r>
      <w:r w:rsidRPr="007B1FA0">
        <w:rPr>
          <w:rFonts w:ascii="Times New Roman" w:hAnsi="Times New Roman" w:cs="Times New Roman"/>
          <w:sz w:val="24"/>
          <w:szCs w:val="24"/>
        </w:rPr>
        <w:t xml:space="preserve">na poziomie </w:t>
      </w:r>
      <w:r w:rsidR="0046297E">
        <w:rPr>
          <w:rFonts w:ascii="Times New Roman" w:hAnsi="Times New Roman" w:cs="Times New Roman"/>
          <w:sz w:val="24"/>
          <w:szCs w:val="24"/>
        </w:rPr>
        <w:t>„</w:t>
      </w:r>
      <w:r w:rsidRPr="007B1FA0">
        <w:rPr>
          <w:rFonts w:ascii="Times New Roman" w:hAnsi="Times New Roman" w:cs="Times New Roman"/>
          <w:sz w:val="24"/>
          <w:szCs w:val="24"/>
        </w:rPr>
        <w:t>+3</w:t>
      </w:r>
      <w:r w:rsidR="0046297E">
        <w:rPr>
          <w:rFonts w:ascii="Times New Roman" w:hAnsi="Times New Roman" w:cs="Times New Roman"/>
          <w:sz w:val="24"/>
          <w:szCs w:val="24"/>
        </w:rPr>
        <w:t>”</w:t>
      </w:r>
      <w:r>
        <w:rPr>
          <w:rFonts w:ascii="Times New Roman" w:hAnsi="Times New Roman" w:cs="Times New Roman"/>
          <w:sz w:val="24"/>
          <w:szCs w:val="24"/>
        </w:rPr>
        <w:t xml:space="preserve"> (powierzchnia ze schodami wejściowymi na poziom </w:t>
      </w:r>
      <w:r w:rsidR="0046297E">
        <w:rPr>
          <w:rFonts w:ascii="Times New Roman" w:hAnsi="Times New Roman" w:cs="Times New Roman"/>
          <w:sz w:val="24"/>
          <w:szCs w:val="24"/>
        </w:rPr>
        <w:t>dachu</w:t>
      </w:r>
      <w:r>
        <w:rPr>
          <w:rFonts w:ascii="Times New Roman" w:hAnsi="Times New Roman" w:cs="Times New Roman"/>
          <w:sz w:val="24"/>
          <w:szCs w:val="24"/>
        </w:rPr>
        <w:t>)</w:t>
      </w:r>
    </w:p>
    <w:p w14:paraId="6A4C73D9" w14:textId="77777777" w:rsidR="00655A98" w:rsidRDefault="00655A98" w:rsidP="0095421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3EB67078" w14:textId="2E6C23EB" w:rsidR="007B1FA0" w:rsidRDefault="00D007BA" w:rsidP="00655A98">
      <w:pPr>
        <w:spacing w:after="0" w:line="240" w:lineRule="auto"/>
        <w:ind w:left="709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954212">
        <w:rPr>
          <w:rFonts w:ascii="Times New Roman" w:hAnsi="Times New Roman" w:cs="Times New Roman"/>
          <w:sz w:val="24"/>
          <w:szCs w:val="24"/>
        </w:rPr>
        <w:t xml:space="preserve">Zakres prac </w:t>
      </w:r>
      <w:r w:rsidR="007B1FA0" w:rsidRPr="00954212">
        <w:rPr>
          <w:rFonts w:ascii="Times New Roman" w:hAnsi="Times New Roman" w:cs="Times New Roman"/>
          <w:sz w:val="24"/>
          <w:szCs w:val="24"/>
        </w:rPr>
        <w:t>na dachu</w:t>
      </w:r>
      <w:r w:rsidR="009F193A">
        <w:rPr>
          <w:rFonts w:ascii="Times New Roman" w:hAnsi="Times New Roman" w:cs="Times New Roman"/>
          <w:sz w:val="24"/>
          <w:szCs w:val="24"/>
        </w:rPr>
        <w:t xml:space="preserve"> budynku</w:t>
      </w:r>
      <w:r w:rsidR="007B1FA0" w:rsidRPr="00954212">
        <w:rPr>
          <w:rFonts w:ascii="Times New Roman" w:hAnsi="Times New Roman" w:cs="Times New Roman"/>
          <w:sz w:val="24"/>
          <w:szCs w:val="24"/>
        </w:rPr>
        <w:t xml:space="preserve"> </w:t>
      </w:r>
      <w:r w:rsidR="009F193A">
        <w:rPr>
          <w:rFonts w:ascii="Times New Roman" w:hAnsi="Times New Roman" w:cs="Times New Roman"/>
          <w:sz w:val="24"/>
          <w:szCs w:val="24"/>
        </w:rPr>
        <w:t xml:space="preserve">i na poziomie </w:t>
      </w:r>
      <w:r w:rsidR="0046297E">
        <w:rPr>
          <w:rFonts w:ascii="Times New Roman" w:hAnsi="Times New Roman" w:cs="Times New Roman"/>
          <w:sz w:val="24"/>
          <w:szCs w:val="24"/>
        </w:rPr>
        <w:t>„</w:t>
      </w:r>
      <w:r w:rsidR="009F193A">
        <w:rPr>
          <w:rFonts w:ascii="Times New Roman" w:hAnsi="Times New Roman" w:cs="Times New Roman"/>
          <w:sz w:val="24"/>
          <w:szCs w:val="24"/>
        </w:rPr>
        <w:t>+3</w:t>
      </w:r>
      <w:r w:rsidR="0046297E">
        <w:rPr>
          <w:rFonts w:ascii="Times New Roman" w:hAnsi="Times New Roman" w:cs="Times New Roman"/>
          <w:sz w:val="24"/>
          <w:szCs w:val="24"/>
        </w:rPr>
        <w:t>”</w:t>
      </w:r>
      <w:r w:rsidR="009F193A">
        <w:rPr>
          <w:rFonts w:ascii="Times New Roman" w:hAnsi="Times New Roman" w:cs="Times New Roman"/>
          <w:sz w:val="24"/>
          <w:szCs w:val="24"/>
        </w:rPr>
        <w:t xml:space="preserve"> </w:t>
      </w:r>
      <w:r w:rsidRPr="00954212">
        <w:rPr>
          <w:rFonts w:ascii="Times New Roman" w:hAnsi="Times New Roman" w:cs="Times New Roman"/>
          <w:sz w:val="24"/>
          <w:szCs w:val="24"/>
        </w:rPr>
        <w:t>obejmuje</w:t>
      </w:r>
      <w:r w:rsidR="009F193A">
        <w:rPr>
          <w:rFonts w:ascii="Times New Roman" w:hAnsi="Times New Roman" w:cs="Times New Roman"/>
          <w:sz w:val="24"/>
          <w:szCs w:val="24"/>
        </w:rPr>
        <w:t>:</w:t>
      </w:r>
      <w:r w:rsidRPr="00954212">
        <w:rPr>
          <w:rFonts w:ascii="Times New Roman" w:hAnsi="Times New Roman" w:cs="Times New Roman"/>
          <w:sz w:val="24"/>
          <w:szCs w:val="24"/>
        </w:rPr>
        <w:t xml:space="preserve"> demontaż istniejąc</w:t>
      </w:r>
      <w:r w:rsidR="009F193A">
        <w:rPr>
          <w:rFonts w:ascii="Times New Roman" w:hAnsi="Times New Roman" w:cs="Times New Roman"/>
          <w:sz w:val="24"/>
          <w:szCs w:val="24"/>
        </w:rPr>
        <w:t>ych</w:t>
      </w:r>
      <w:r w:rsidR="007B1FA0">
        <w:rPr>
          <w:rFonts w:ascii="Times New Roman" w:hAnsi="Times New Roman" w:cs="Times New Roman"/>
          <w:sz w:val="24"/>
          <w:szCs w:val="24"/>
        </w:rPr>
        <w:t xml:space="preserve"> taras</w:t>
      </w:r>
      <w:r w:rsidR="009F193A">
        <w:rPr>
          <w:rFonts w:ascii="Times New Roman" w:hAnsi="Times New Roman" w:cs="Times New Roman"/>
          <w:sz w:val="24"/>
          <w:szCs w:val="24"/>
        </w:rPr>
        <w:t>ów</w:t>
      </w:r>
      <w:r w:rsidR="007B1FA0">
        <w:rPr>
          <w:rFonts w:ascii="Times New Roman" w:hAnsi="Times New Roman" w:cs="Times New Roman"/>
          <w:sz w:val="24"/>
          <w:szCs w:val="24"/>
        </w:rPr>
        <w:t xml:space="preserve"> wraz z konstrukcją wsporczą</w:t>
      </w:r>
      <w:r w:rsidRPr="00954212">
        <w:rPr>
          <w:rFonts w:ascii="Times New Roman" w:hAnsi="Times New Roman" w:cs="Times New Roman"/>
          <w:sz w:val="24"/>
          <w:szCs w:val="24"/>
        </w:rPr>
        <w:t>, montaż nowe</w:t>
      </w:r>
      <w:r w:rsidR="007B1FA0">
        <w:rPr>
          <w:rFonts w:ascii="Times New Roman" w:hAnsi="Times New Roman" w:cs="Times New Roman"/>
          <w:sz w:val="24"/>
          <w:szCs w:val="24"/>
        </w:rPr>
        <w:t xml:space="preserve">j </w:t>
      </w:r>
      <w:r w:rsidRPr="00954212">
        <w:rPr>
          <w:rFonts w:ascii="Times New Roman" w:hAnsi="Times New Roman" w:cs="Times New Roman"/>
          <w:sz w:val="24"/>
          <w:szCs w:val="24"/>
        </w:rPr>
        <w:t xml:space="preserve">konstrukcji </w:t>
      </w:r>
      <w:r w:rsidR="007B1FA0">
        <w:rPr>
          <w:rFonts w:ascii="Times New Roman" w:hAnsi="Times New Roman" w:cs="Times New Roman"/>
          <w:sz w:val="24"/>
          <w:szCs w:val="24"/>
        </w:rPr>
        <w:t>wsporczej</w:t>
      </w:r>
      <w:r w:rsidRPr="00954212">
        <w:rPr>
          <w:rFonts w:ascii="Times New Roman" w:hAnsi="Times New Roman" w:cs="Times New Roman"/>
          <w:sz w:val="24"/>
          <w:szCs w:val="24"/>
        </w:rPr>
        <w:t xml:space="preserve">, </w:t>
      </w:r>
      <w:r w:rsidR="007B1FA0">
        <w:rPr>
          <w:rFonts w:ascii="Times New Roman" w:hAnsi="Times New Roman" w:cs="Times New Roman"/>
          <w:sz w:val="24"/>
          <w:szCs w:val="24"/>
        </w:rPr>
        <w:t>oraz montaż</w:t>
      </w:r>
      <w:r w:rsidR="009F193A">
        <w:rPr>
          <w:rFonts w:ascii="Times New Roman" w:hAnsi="Times New Roman" w:cs="Times New Roman"/>
          <w:sz w:val="24"/>
          <w:szCs w:val="24"/>
        </w:rPr>
        <w:t xml:space="preserve"> nowych</w:t>
      </w:r>
      <w:r w:rsidRPr="00954212">
        <w:rPr>
          <w:rFonts w:ascii="Times New Roman" w:hAnsi="Times New Roman" w:cs="Times New Roman"/>
          <w:sz w:val="24"/>
          <w:szCs w:val="24"/>
        </w:rPr>
        <w:t xml:space="preserve"> desek kompozytowych. </w:t>
      </w:r>
    </w:p>
    <w:p w14:paraId="4274F2DE" w14:textId="77777777" w:rsidR="008045E3" w:rsidRPr="00954212" w:rsidRDefault="008045E3" w:rsidP="00954212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52ED99CF" w14:textId="77777777" w:rsidR="009B5FC5" w:rsidRPr="00954212" w:rsidRDefault="009B5FC5" w:rsidP="00954212">
      <w:pPr>
        <w:pStyle w:val="Nagwek3"/>
        <w:spacing w:before="0" w:beforeAutospacing="0" w:after="0" w:afterAutospacing="0"/>
        <w:ind w:firstLine="709"/>
        <w:rPr>
          <w:sz w:val="24"/>
          <w:szCs w:val="24"/>
          <w:lang w:val="pl-PL"/>
        </w:rPr>
      </w:pPr>
      <w:r w:rsidRPr="00954212">
        <w:rPr>
          <w:sz w:val="24"/>
          <w:szCs w:val="24"/>
          <w:lang w:val="pl-PL"/>
        </w:rPr>
        <w:t>2. Stan istniejący i uzasadnienie realizacji</w:t>
      </w:r>
    </w:p>
    <w:p w14:paraId="775ED161" w14:textId="3DAF9AD5" w:rsidR="00C254DD" w:rsidRDefault="00C254DD" w:rsidP="00655A98">
      <w:pPr>
        <w:spacing w:after="0" w:line="240" w:lineRule="auto"/>
        <w:ind w:left="709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C254DD">
        <w:rPr>
          <w:rFonts w:ascii="Times New Roman" w:hAnsi="Times New Roman" w:cs="Times New Roman"/>
          <w:sz w:val="24"/>
          <w:szCs w:val="24"/>
        </w:rPr>
        <w:t xml:space="preserve">Dach zaprojektowano jako ogród </w:t>
      </w:r>
      <w:r w:rsidR="00655A98">
        <w:rPr>
          <w:rFonts w:ascii="Times New Roman" w:hAnsi="Times New Roman" w:cs="Times New Roman"/>
          <w:sz w:val="24"/>
          <w:szCs w:val="24"/>
        </w:rPr>
        <w:t xml:space="preserve">wyposażony w </w:t>
      </w:r>
      <w:r w:rsidRPr="00C254DD">
        <w:rPr>
          <w:rFonts w:ascii="Times New Roman" w:hAnsi="Times New Roman" w:cs="Times New Roman"/>
          <w:sz w:val="24"/>
          <w:szCs w:val="24"/>
        </w:rPr>
        <w:t>drewniane tarasy spacerowe</w:t>
      </w:r>
      <w:r w:rsidR="00655A98">
        <w:rPr>
          <w:rFonts w:ascii="Times New Roman" w:hAnsi="Times New Roman" w:cs="Times New Roman"/>
          <w:sz w:val="24"/>
          <w:szCs w:val="24"/>
        </w:rPr>
        <w:t xml:space="preserve"> z możliwością udostępnienia tej przestrzeni</w:t>
      </w:r>
      <w:r w:rsidR="00655A98" w:rsidRPr="00655A98">
        <w:rPr>
          <w:rFonts w:ascii="Times New Roman" w:hAnsi="Times New Roman" w:cs="Times New Roman"/>
          <w:sz w:val="24"/>
          <w:szCs w:val="24"/>
        </w:rPr>
        <w:t xml:space="preserve"> użytkownik</w:t>
      </w:r>
      <w:r w:rsidR="00655A98">
        <w:rPr>
          <w:rFonts w:ascii="Times New Roman" w:hAnsi="Times New Roman" w:cs="Times New Roman"/>
          <w:sz w:val="24"/>
          <w:szCs w:val="24"/>
        </w:rPr>
        <w:t>om</w:t>
      </w:r>
      <w:r w:rsidR="00655A98" w:rsidRPr="00655A98">
        <w:rPr>
          <w:rFonts w:ascii="Times New Roman" w:hAnsi="Times New Roman" w:cs="Times New Roman"/>
          <w:sz w:val="24"/>
          <w:szCs w:val="24"/>
        </w:rPr>
        <w:t xml:space="preserve"> </w:t>
      </w:r>
      <w:r w:rsidR="005641D2">
        <w:rPr>
          <w:rFonts w:ascii="Times New Roman" w:hAnsi="Times New Roman" w:cs="Times New Roman"/>
          <w:sz w:val="24"/>
          <w:szCs w:val="24"/>
        </w:rPr>
        <w:t>obiektu.</w:t>
      </w:r>
    </w:p>
    <w:p w14:paraId="11D40D1F" w14:textId="14D3BEA4" w:rsidR="00D02EF8" w:rsidRDefault="00B11F8B" w:rsidP="00655A98">
      <w:pPr>
        <w:spacing w:after="0" w:line="240" w:lineRule="auto"/>
        <w:ind w:left="709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B11F8B">
        <w:rPr>
          <w:rFonts w:ascii="Times New Roman" w:hAnsi="Times New Roman" w:cs="Times New Roman"/>
          <w:sz w:val="24"/>
          <w:szCs w:val="24"/>
        </w:rPr>
        <w:t xml:space="preserve">Taras został wykonany z desek kompozytowych Twinson FR (P9555), zamontowanych na legarach </w:t>
      </w:r>
      <w:r w:rsidR="00D02EF8">
        <w:rPr>
          <w:rFonts w:ascii="Times New Roman" w:hAnsi="Times New Roman" w:cs="Times New Roman"/>
          <w:sz w:val="24"/>
          <w:szCs w:val="24"/>
        </w:rPr>
        <w:t>z tworzywa sztucznego</w:t>
      </w:r>
      <w:r w:rsidRPr="00B11F8B">
        <w:rPr>
          <w:rFonts w:ascii="Times New Roman" w:hAnsi="Times New Roman" w:cs="Times New Roman"/>
          <w:sz w:val="24"/>
          <w:szCs w:val="24"/>
        </w:rPr>
        <w:t xml:space="preserve"> (P9552). Na </w:t>
      </w:r>
      <w:r w:rsidR="00655A98">
        <w:rPr>
          <w:rFonts w:ascii="Times New Roman" w:hAnsi="Times New Roman" w:cs="Times New Roman"/>
          <w:sz w:val="24"/>
          <w:szCs w:val="24"/>
        </w:rPr>
        <w:t>dachu,</w:t>
      </w:r>
      <w:r w:rsidRPr="00B11F8B">
        <w:rPr>
          <w:rFonts w:ascii="Times New Roman" w:hAnsi="Times New Roman" w:cs="Times New Roman"/>
          <w:sz w:val="24"/>
          <w:szCs w:val="24"/>
        </w:rPr>
        <w:t xml:space="preserve"> deski zostały ułożone równolegle do siebie, tworząc jednolite </w:t>
      </w:r>
      <w:r w:rsidR="00BB5B41">
        <w:rPr>
          <w:rFonts w:ascii="Times New Roman" w:hAnsi="Times New Roman" w:cs="Times New Roman"/>
          <w:sz w:val="24"/>
          <w:szCs w:val="24"/>
        </w:rPr>
        <w:t xml:space="preserve">pasy o szerokości 3-3,5 m </w:t>
      </w:r>
      <w:r w:rsidRPr="00B11F8B">
        <w:rPr>
          <w:rFonts w:ascii="Times New Roman" w:hAnsi="Times New Roman" w:cs="Times New Roman"/>
          <w:sz w:val="24"/>
          <w:szCs w:val="24"/>
        </w:rPr>
        <w:t xml:space="preserve">na całej </w:t>
      </w:r>
      <w:r w:rsidR="00802655">
        <w:rPr>
          <w:rFonts w:ascii="Times New Roman" w:hAnsi="Times New Roman" w:cs="Times New Roman"/>
          <w:sz w:val="24"/>
          <w:szCs w:val="24"/>
        </w:rPr>
        <w:t>powierzchni</w:t>
      </w:r>
      <w:r w:rsidRPr="00B11F8B">
        <w:rPr>
          <w:rFonts w:ascii="Times New Roman" w:hAnsi="Times New Roman" w:cs="Times New Roman"/>
          <w:sz w:val="24"/>
          <w:szCs w:val="24"/>
        </w:rPr>
        <w:t xml:space="preserve"> tarasu.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440C1" w:rsidRPr="00F440C1">
        <w:rPr>
          <w:rFonts w:ascii="Times New Roman" w:hAnsi="Times New Roman" w:cs="Times New Roman"/>
          <w:sz w:val="24"/>
          <w:szCs w:val="24"/>
        </w:rPr>
        <w:t>Na poziomie +3, deski zostały ułożone w całości – od attyki aż do ściany budynku, co daje około 4,5 m</w:t>
      </w:r>
      <w:r w:rsidR="00D02EF8">
        <w:rPr>
          <w:rFonts w:ascii="Times New Roman" w:hAnsi="Times New Roman" w:cs="Times New Roman"/>
          <w:sz w:val="24"/>
          <w:szCs w:val="24"/>
        </w:rPr>
        <w:t xml:space="preserve"> długości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3340BD6" w14:textId="10C225E6" w:rsidR="00987305" w:rsidRDefault="00345979" w:rsidP="00655A98">
      <w:pPr>
        <w:spacing w:after="0" w:line="240" w:lineRule="auto"/>
        <w:ind w:left="709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345979">
        <w:rPr>
          <w:rFonts w:ascii="Times New Roman" w:hAnsi="Times New Roman" w:cs="Times New Roman"/>
          <w:sz w:val="24"/>
          <w:szCs w:val="24"/>
        </w:rPr>
        <w:t>Szczegóły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45979">
        <w:rPr>
          <w:rFonts w:ascii="Times New Roman" w:hAnsi="Times New Roman" w:cs="Times New Roman"/>
          <w:sz w:val="24"/>
          <w:szCs w:val="24"/>
        </w:rPr>
        <w:t xml:space="preserve">dotyczące </w:t>
      </w:r>
      <w:r w:rsidR="00D02EF8">
        <w:rPr>
          <w:rFonts w:ascii="Times New Roman" w:hAnsi="Times New Roman" w:cs="Times New Roman"/>
          <w:sz w:val="24"/>
          <w:szCs w:val="24"/>
        </w:rPr>
        <w:t xml:space="preserve">użytego </w:t>
      </w:r>
      <w:r w:rsidR="009F193A">
        <w:rPr>
          <w:rFonts w:ascii="Times New Roman" w:hAnsi="Times New Roman" w:cs="Times New Roman"/>
          <w:sz w:val="24"/>
          <w:szCs w:val="24"/>
        </w:rPr>
        <w:t xml:space="preserve">w obu przypadkach systemu </w:t>
      </w:r>
      <w:r w:rsidRPr="00345979">
        <w:rPr>
          <w:rFonts w:ascii="Times New Roman" w:hAnsi="Times New Roman" w:cs="Times New Roman"/>
          <w:sz w:val="24"/>
          <w:szCs w:val="24"/>
        </w:rPr>
        <w:t xml:space="preserve">przedstawiono </w:t>
      </w:r>
      <w:r w:rsidR="005641D2">
        <w:rPr>
          <w:rFonts w:ascii="Times New Roman" w:hAnsi="Times New Roman" w:cs="Times New Roman"/>
          <w:sz w:val="24"/>
          <w:szCs w:val="24"/>
        </w:rPr>
        <w:t>na</w:t>
      </w:r>
      <w:r w:rsidRPr="00345979">
        <w:rPr>
          <w:rFonts w:ascii="Times New Roman" w:hAnsi="Times New Roman" w:cs="Times New Roman"/>
          <w:sz w:val="24"/>
          <w:szCs w:val="24"/>
        </w:rPr>
        <w:t xml:space="preserve"> załączniku</w:t>
      </w:r>
      <w:r w:rsidR="005641D2">
        <w:rPr>
          <w:rFonts w:ascii="Times New Roman" w:hAnsi="Times New Roman" w:cs="Times New Roman"/>
          <w:sz w:val="24"/>
          <w:szCs w:val="24"/>
        </w:rPr>
        <w:t xml:space="preserve"> nr</w:t>
      </w:r>
      <w:r w:rsidRPr="00345979">
        <w:rPr>
          <w:rFonts w:ascii="Times New Roman" w:hAnsi="Times New Roman" w:cs="Times New Roman"/>
          <w:sz w:val="24"/>
          <w:szCs w:val="24"/>
        </w:rPr>
        <w:t xml:space="preserve"> 1.</w:t>
      </w:r>
    </w:p>
    <w:p w14:paraId="00327ED5" w14:textId="33B812A8" w:rsidR="009B5FC5" w:rsidRDefault="009B5FC5" w:rsidP="007B1FA0">
      <w:pPr>
        <w:spacing w:after="0" w:line="240" w:lineRule="auto"/>
        <w:ind w:left="709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54212">
        <w:rPr>
          <w:rFonts w:ascii="Times New Roman" w:hAnsi="Times New Roman" w:cs="Times New Roman"/>
          <w:sz w:val="24"/>
          <w:szCs w:val="24"/>
        </w:rPr>
        <w:t xml:space="preserve">W trakcie oględzin </w:t>
      </w:r>
      <w:r w:rsidR="001701BB">
        <w:rPr>
          <w:rFonts w:ascii="Times New Roman" w:hAnsi="Times New Roman" w:cs="Times New Roman"/>
          <w:sz w:val="24"/>
          <w:szCs w:val="24"/>
        </w:rPr>
        <w:t xml:space="preserve">tarasów, </w:t>
      </w:r>
      <w:r w:rsidRPr="00954212">
        <w:rPr>
          <w:rFonts w:ascii="Times New Roman" w:hAnsi="Times New Roman" w:cs="Times New Roman"/>
          <w:sz w:val="24"/>
          <w:szCs w:val="24"/>
        </w:rPr>
        <w:t xml:space="preserve">przeprowadzonych w </w:t>
      </w:r>
      <w:r w:rsidR="00655A98">
        <w:rPr>
          <w:rFonts w:ascii="Times New Roman" w:hAnsi="Times New Roman" w:cs="Times New Roman"/>
          <w:sz w:val="24"/>
          <w:szCs w:val="24"/>
        </w:rPr>
        <w:t>roku</w:t>
      </w:r>
      <w:r w:rsidRPr="00954212">
        <w:rPr>
          <w:rFonts w:ascii="Times New Roman" w:hAnsi="Times New Roman" w:cs="Times New Roman"/>
          <w:sz w:val="24"/>
          <w:szCs w:val="24"/>
        </w:rPr>
        <w:t xml:space="preserve"> 2025</w:t>
      </w:r>
      <w:r w:rsidR="00655A98">
        <w:rPr>
          <w:rFonts w:ascii="Times New Roman" w:hAnsi="Times New Roman" w:cs="Times New Roman"/>
          <w:sz w:val="24"/>
          <w:szCs w:val="24"/>
        </w:rPr>
        <w:t>,</w:t>
      </w:r>
      <w:r w:rsidRPr="00954212">
        <w:rPr>
          <w:rFonts w:ascii="Times New Roman" w:hAnsi="Times New Roman" w:cs="Times New Roman"/>
          <w:sz w:val="24"/>
          <w:szCs w:val="24"/>
        </w:rPr>
        <w:t xml:space="preserve"> stwierdzono uszkodzenia </w:t>
      </w:r>
      <w:r w:rsidR="001701BB">
        <w:rPr>
          <w:rFonts w:ascii="Times New Roman" w:hAnsi="Times New Roman" w:cs="Times New Roman"/>
          <w:sz w:val="24"/>
          <w:szCs w:val="24"/>
        </w:rPr>
        <w:t>polegające między innymi na</w:t>
      </w:r>
      <w:r w:rsidRPr="00954212">
        <w:rPr>
          <w:rFonts w:ascii="Times New Roman" w:hAnsi="Times New Roman" w:cs="Times New Roman"/>
          <w:sz w:val="24"/>
          <w:szCs w:val="24"/>
        </w:rPr>
        <w:t>.:</w:t>
      </w:r>
    </w:p>
    <w:p w14:paraId="37B07B71" w14:textId="77777777" w:rsidR="00656900" w:rsidRPr="00954212" w:rsidRDefault="00656900" w:rsidP="007B1FA0">
      <w:pPr>
        <w:spacing w:after="0" w:line="240" w:lineRule="auto"/>
        <w:ind w:left="709"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2C3862AF" w14:textId="194787DC" w:rsidR="009B5FC5" w:rsidRDefault="001701BB" w:rsidP="00206B16">
      <w:pPr>
        <w:numPr>
          <w:ilvl w:val="0"/>
          <w:numId w:val="17"/>
        </w:numPr>
        <w:spacing w:after="0" w:line="240" w:lineRule="auto"/>
        <w:ind w:left="709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korozji elementów montażowych,</w:t>
      </w:r>
    </w:p>
    <w:p w14:paraId="6833CC21" w14:textId="262AEA3A" w:rsidR="00656900" w:rsidRDefault="00656900" w:rsidP="006569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7687D8C" w14:textId="70ACCFBA" w:rsidR="00656900" w:rsidRDefault="00656900" w:rsidP="00656900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95421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0A9FE52" wp14:editId="5819439F">
            <wp:extent cx="6128504" cy="3990975"/>
            <wp:effectExtent l="0" t="0" r="571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168"/>
                    <a:stretch/>
                  </pic:blipFill>
                  <pic:spPr bwMode="auto">
                    <a:xfrm>
                      <a:off x="0" y="0"/>
                      <a:ext cx="6145938" cy="4002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67693C" w14:textId="77777777" w:rsidR="00656900" w:rsidRPr="00954212" w:rsidRDefault="00656900" w:rsidP="006569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FDE9EAE" w14:textId="77777777" w:rsidR="0046297E" w:rsidRDefault="009B5FC5" w:rsidP="00206B16">
      <w:pPr>
        <w:numPr>
          <w:ilvl w:val="0"/>
          <w:numId w:val="17"/>
        </w:numPr>
        <w:tabs>
          <w:tab w:val="clear" w:pos="720"/>
          <w:tab w:val="num" w:pos="1418"/>
        </w:tabs>
        <w:spacing w:after="0" w:line="240" w:lineRule="auto"/>
        <w:ind w:left="1276" w:hanging="709"/>
        <w:jc w:val="both"/>
        <w:rPr>
          <w:rFonts w:ascii="Times New Roman" w:hAnsi="Times New Roman" w:cs="Times New Roman"/>
          <w:sz w:val="24"/>
          <w:szCs w:val="24"/>
        </w:rPr>
      </w:pPr>
      <w:r w:rsidRPr="00954212">
        <w:rPr>
          <w:rFonts w:ascii="Times New Roman" w:hAnsi="Times New Roman" w:cs="Times New Roman"/>
          <w:sz w:val="24"/>
          <w:szCs w:val="24"/>
        </w:rPr>
        <w:lastRenderedPageBreak/>
        <w:t>pęknięci</w:t>
      </w:r>
      <w:r w:rsidR="001701BB">
        <w:rPr>
          <w:rFonts w:ascii="Times New Roman" w:hAnsi="Times New Roman" w:cs="Times New Roman"/>
          <w:sz w:val="24"/>
          <w:szCs w:val="24"/>
        </w:rPr>
        <w:t>u</w:t>
      </w:r>
      <w:r w:rsidRPr="00954212">
        <w:rPr>
          <w:rFonts w:ascii="Times New Roman" w:hAnsi="Times New Roman" w:cs="Times New Roman"/>
          <w:sz w:val="24"/>
          <w:szCs w:val="24"/>
        </w:rPr>
        <w:t xml:space="preserve"> </w:t>
      </w:r>
      <w:r w:rsidR="001701BB">
        <w:rPr>
          <w:rFonts w:ascii="Times New Roman" w:hAnsi="Times New Roman" w:cs="Times New Roman"/>
          <w:sz w:val="24"/>
          <w:szCs w:val="24"/>
        </w:rPr>
        <w:t>konstrukcji wsporczej (legarów)</w:t>
      </w:r>
      <w:r w:rsidR="00D02EF8">
        <w:rPr>
          <w:rFonts w:ascii="Times New Roman" w:hAnsi="Times New Roman" w:cs="Times New Roman"/>
          <w:sz w:val="24"/>
          <w:szCs w:val="24"/>
        </w:rPr>
        <w:t>,</w:t>
      </w:r>
      <w:r w:rsidR="001701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8FC7B61" w14:textId="05AAADEA" w:rsidR="009B5FC5" w:rsidRDefault="001701BB" w:rsidP="00206B16">
      <w:pPr>
        <w:numPr>
          <w:ilvl w:val="0"/>
          <w:numId w:val="17"/>
        </w:numPr>
        <w:tabs>
          <w:tab w:val="clear" w:pos="720"/>
          <w:tab w:val="num" w:pos="1418"/>
        </w:tabs>
        <w:spacing w:after="0" w:line="240" w:lineRule="auto"/>
        <w:ind w:left="1276" w:hanging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zapadani</w:t>
      </w:r>
      <w:r w:rsidR="00D02EF8">
        <w:rPr>
          <w:rFonts w:ascii="Times New Roman" w:hAnsi="Times New Roman" w:cs="Times New Roman"/>
          <w:sz w:val="24"/>
          <w:szCs w:val="24"/>
        </w:rPr>
        <w:t>u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56900">
        <w:rPr>
          <w:rFonts w:ascii="Times New Roman" w:hAnsi="Times New Roman" w:cs="Times New Roman"/>
          <w:sz w:val="24"/>
          <w:szCs w:val="24"/>
        </w:rPr>
        <w:t>się desek</w:t>
      </w:r>
      <w:r w:rsidR="00D02EF8">
        <w:rPr>
          <w:rFonts w:ascii="Times New Roman" w:hAnsi="Times New Roman" w:cs="Times New Roman"/>
          <w:sz w:val="24"/>
          <w:szCs w:val="24"/>
        </w:rPr>
        <w:t xml:space="preserve"> tarasowych</w:t>
      </w:r>
      <w:r w:rsidR="00656900">
        <w:rPr>
          <w:rFonts w:ascii="Times New Roman" w:hAnsi="Times New Roman" w:cs="Times New Roman"/>
          <w:sz w:val="24"/>
          <w:szCs w:val="24"/>
        </w:rPr>
        <w:t>,</w:t>
      </w:r>
    </w:p>
    <w:p w14:paraId="265A1F19" w14:textId="77777777" w:rsidR="00206B16" w:rsidRDefault="00206B16" w:rsidP="00206B16">
      <w:pPr>
        <w:spacing w:after="0" w:line="240" w:lineRule="auto"/>
        <w:ind w:left="2127"/>
        <w:jc w:val="both"/>
        <w:rPr>
          <w:rFonts w:ascii="Times New Roman" w:hAnsi="Times New Roman" w:cs="Times New Roman"/>
          <w:sz w:val="24"/>
          <w:szCs w:val="24"/>
        </w:rPr>
      </w:pPr>
    </w:p>
    <w:p w14:paraId="5B725B52" w14:textId="115054F9" w:rsidR="00656900" w:rsidRDefault="00656900" w:rsidP="00656900">
      <w:pPr>
        <w:spacing w:after="0" w:line="240" w:lineRule="auto"/>
        <w:ind w:left="567" w:right="55"/>
        <w:jc w:val="both"/>
        <w:rPr>
          <w:rFonts w:ascii="Times New Roman" w:hAnsi="Times New Roman" w:cs="Times New Roman"/>
          <w:sz w:val="24"/>
          <w:szCs w:val="24"/>
        </w:rPr>
      </w:pPr>
      <w:r w:rsidRPr="0095421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6E489D4" wp14:editId="309BD42D">
            <wp:extent cx="3079066" cy="2309217"/>
            <wp:effectExtent l="22860" t="15240" r="11430" b="1143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104493" cy="232828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/>
                      </a:solidFill>
                    </a:ln>
                  </pic:spPr>
                </pic:pic>
              </a:graphicData>
            </a:graphic>
          </wp:inline>
        </w:drawing>
      </w:r>
      <w:r w:rsidR="00843ABA" w:rsidRPr="00843ABA">
        <w:rPr>
          <w:noProof/>
        </w:rPr>
        <w:t xml:space="preserve"> </w:t>
      </w:r>
      <w:r w:rsidR="00843ABA" w:rsidRPr="00843AB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C666ADE" wp14:editId="2BB5A44E">
            <wp:extent cx="3514725" cy="3047511"/>
            <wp:effectExtent l="19050" t="19050" r="9525" b="1968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541790" cy="3070978"/>
                    </a:xfrm>
                    <a:prstGeom prst="rect">
                      <a:avLst/>
                    </a:prstGeom>
                    <a:ln>
                      <a:solidFill>
                        <a:schemeClr val="bg1"/>
                      </a:solidFill>
                    </a:ln>
                  </pic:spPr>
                </pic:pic>
              </a:graphicData>
            </a:graphic>
          </wp:inline>
        </w:drawing>
      </w:r>
    </w:p>
    <w:p w14:paraId="4C96A5FD" w14:textId="4BFC115E" w:rsidR="00656900" w:rsidRDefault="00843ABA" w:rsidP="00843AB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9FC6101" wp14:editId="10669F5B">
            <wp:extent cx="5886450" cy="4015639"/>
            <wp:effectExtent l="19050" t="19050" r="19050" b="23495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018"/>
                    <a:stretch/>
                  </pic:blipFill>
                  <pic:spPr bwMode="auto">
                    <a:xfrm>
                      <a:off x="0" y="0"/>
                      <a:ext cx="5902333" cy="402647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331C8A" w14:textId="77777777" w:rsidR="00843ABA" w:rsidRPr="00954212" w:rsidRDefault="00843ABA" w:rsidP="00843AB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49161D2B" w14:textId="687EDA90" w:rsidR="009B5FC5" w:rsidRDefault="009B5FC5" w:rsidP="00206B16">
      <w:pPr>
        <w:numPr>
          <w:ilvl w:val="0"/>
          <w:numId w:val="17"/>
        </w:numPr>
        <w:spacing w:after="0" w:line="240" w:lineRule="auto"/>
        <w:ind w:left="709" w:hanging="142"/>
        <w:jc w:val="both"/>
        <w:rPr>
          <w:rFonts w:ascii="Times New Roman" w:hAnsi="Times New Roman" w:cs="Times New Roman"/>
          <w:sz w:val="24"/>
          <w:szCs w:val="24"/>
        </w:rPr>
      </w:pPr>
      <w:r w:rsidRPr="00954212">
        <w:rPr>
          <w:rFonts w:ascii="Times New Roman" w:hAnsi="Times New Roman" w:cs="Times New Roman"/>
          <w:sz w:val="24"/>
          <w:szCs w:val="24"/>
        </w:rPr>
        <w:t>skręc</w:t>
      </w:r>
      <w:r w:rsidR="00656900">
        <w:rPr>
          <w:rFonts w:ascii="Times New Roman" w:hAnsi="Times New Roman" w:cs="Times New Roman"/>
          <w:sz w:val="24"/>
          <w:szCs w:val="24"/>
        </w:rPr>
        <w:t>e</w:t>
      </w:r>
      <w:r w:rsidRPr="00954212">
        <w:rPr>
          <w:rFonts w:ascii="Times New Roman" w:hAnsi="Times New Roman" w:cs="Times New Roman"/>
          <w:sz w:val="24"/>
          <w:szCs w:val="24"/>
        </w:rPr>
        <w:t>ni</w:t>
      </w:r>
      <w:r w:rsidR="001701BB">
        <w:rPr>
          <w:rFonts w:ascii="Times New Roman" w:hAnsi="Times New Roman" w:cs="Times New Roman"/>
          <w:sz w:val="24"/>
          <w:szCs w:val="24"/>
        </w:rPr>
        <w:t>u</w:t>
      </w:r>
      <w:r w:rsidRPr="00954212">
        <w:rPr>
          <w:rFonts w:ascii="Times New Roman" w:hAnsi="Times New Roman" w:cs="Times New Roman"/>
          <w:sz w:val="24"/>
          <w:szCs w:val="24"/>
        </w:rPr>
        <w:t xml:space="preserve"> i deformacj</w:t>
      </w:r>
      <w:r w:rsidR="001701BB">
        <w:rPr>
          <w:rFonts w:ascii="Times New Roman" w:hAnsi="Times New Roman" w:cs="Times New Roman"/>
          <w:sz w:val="24"/>
          <w:szCs w:val="24"/>
        </w:rPr>
        <w:t>i</w:t>
      </w:r>
      <w:r w:rsidRPr="00954212">
        <w:rPr>
          <w:rFonts w:ascii="Times New Roman" w:hAnsi="Times New Roman" w:cs="Times New Roman"/>
          <w:sz w:val="24"/>
          <w:szCs w:val="24"/>
        </w:rPr>
        <w:t xml:space="preserve"> desek, szczególnie </w:t>
      </w:r>
      <w:r w:rsidR="001701BB">
        <w:rPr>
          <w:rFonts w:ascii="Times New Roman" w:hAnsi="Times New Roman" w:cs="Times New Roman"/>
          <w:sz w:val="24"/>
          <w:szCs w:val="24"/>
        </w:rPr>
        <w:t>widoczn</w:t>
      </w:r>
      <w:r w:rsidR="00656900">
        <w:rPr>
          <w:rFonts w:ascii="Times New Roman" w:hAnsi="Times New Roman" w:cs="Times New Roman"/>
          <w:sz w:val="24"/>
          <w:szCs w:val="24"/>
        </w:rPr>
        <w:t>e</w:t>
      </w:r>
      <w:r w:rsidR="001701BB">
        <w:rPr>
          <w:rFonts w:ascii="Times New Roman" w:hAnsi="Times New Roman" w:cs="Times New Roman"/>
          <w:sz w:val="24"/>
          <w:szCs w:val="24"/>
        </w:rPr>
        <w:t xml:space="preserve"> na </w:t>
      </w:r>
      <w:r w:rsidRPr="00954212">
        <w:rPr>
          <w:rFonts w:ascii="Times New Roman" w:hAnsi="Times New Roman" w:cs="Times New Roman"/>
          <w:sz w:val="24"/>
          <w:szCs w:val="24"/>
        </w:rPr>
        <w:t>poziom</w:t>
      </w:r>
      <w:r w:rsidR="001701BB">
        <w:rPr>
          <w:rFonts w:ascii="Times New Roman" w:hAnsi="Times New Roman" w:cs="Times New Roman"/>
          <w:sz w:val="24"/>
          <w:szCs w:val="24"/>
        </w:rPr>
        <w:t xml:space="preserve">ie </w:t>
      </w:r>
      <w:r w:rsidR="0046297E">
        <w:rPr>
          <w:rFonts w:ascii="Times New Roman" w:hAnsi="Times New Roman" w:cs="Times New Roman"/>
          <w:sz w:val="24"/>
          <w:szCs w:val="24"/>
        </w:rPr>
        <w:t>„</w:t>
      </w:r>
      <w:r w:rsidR="001701BB">
        <w:rPr>
          <w:rFonts w:ascii="Times New Roman" w:hAnsi="Times New Roman" w:cs="Times New Roman"/>
          <w:sz w:val="24"/>
          <w:szCs w:val="24"/>
        </w:rPr>
        <w:t>+3</w:t>
      </w:r>
      <w:r w:rsidR="0046297E">
        <w:rPr>
          <w:rFonts w:ascii="Times New Roman" w:hAnsi="Times New Roman" w:cs="Times New Roman"/>
          <w:sz w:val="24"/>
          <w:szCs w:val="24"/>
        </w:rPr>
        <w:t>”</w:t>
      </w:r>
      <w:r w:rsidR="001701BB">
        <w:rPr>
          <w:rFonts w:ascii="Times New Roman" w:hAnsi="Times New Roman" w:cs="Times New Roman"/>
          <w:sz w:val="24"/>
          <w:szCs w:val="24"/>
        </w:rPr>
        <w:t>,</w:t>
      </w:r>
    </w:p>
    <w:p w14:paraId="57295627" w14:textId="77777777" w:rsidR="00656900" w:rsidRDefault="00656900" w:rsidP="00656900">
      <w:pPr>
        <w:spacing w:after="0" w:line="240" w:lineRule="auto"/>
        <w:ind w:left="1418"/>
        <w:jc w:val="both"/>
        <w:rPr>
          <w:rFonts w:ascii="Times New Roman" w:hAnsi="Times New Roman" w:cs="Times New Roman"/>
          <w:sz w:val="24"/>
          <w:szCs w:val="24"/>
        </w:rPr>
      </w:pPr>
    </w:p>
    <w:p w14:paraId="57405F6D" w14:textId="5583AF77" w:rsidR="00656900" w:rsidRDefault="00656900" w:rsidP="00656900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</w:p>
    <w:p w14:paraId="52BC1BF0" w14:textId="29D881BB" w:rsidR="00656900" w:rsidRDefault="00656900" w:rsidP="00656900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954212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5EA5ED1" wp14:editId="63E3B2A9">
            <wp:extent cx="4026698" cy="3020131"/>
            <wp:effectExtent l="26988" t="11112" r="20002" b="20003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49217" cy="303702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/>
                      </a:solidFill>
                    </a:ln>
                  </pic:spPr>
                </pic:pic>
              </a:graphicData>
            </a:graphic>
          </wp:inline>
        </w:drawing>
      </w:r>
      <w:r w:rsidRPr="0095421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5AFADD7" wp14:editId="4D009171">
            <wp:extent cx="4031367" cy="3023418"/>
            <wp:effectExtent l="27622" t="10478" r="16193" b="16192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41784" cy="30312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/>
                      </a:solidFill>
                    </a:ln>
                  </pic:spPr>
                </pic:pic>
              </a:graphicData>
            </a:graphic>
          </wp:inline>
        </w:drawing>
      </w:r>
    </w:p>
    <w:p w14:paraId="71F5A910" w14:textId="77777777" w:rsidR="00656900" w:rsidRDefault="00656900" w:rsidP="00656900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</w:p>
    <w:p w14:paraId="2DA00999" w14:textId="590CF920" w:rsidR="00656900" w:rsidRDefault="00656900" w:rsidP="00206B16">
      <w:pPr>
        <w:numPr>
          <w:ilvl w:val="0"/>
          <w:numId w:val="17"/>
        </w:numPr>
        <w:spacing w:after="0" w:line="240" w:lineRule="auto"/>
        <w:ind w:left="709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spękaniu czół desek</w:t>
      </w:r>
    </w:p>
    <w:p w14:paraId="13A43CBC" w14:textId="77777777" w:rsidR="00656900" w:rsidRDefault="00656900" w:rsidP="00656900">
      <w:pPr>
        <w:spacing w:after="0" w:line="240" w:lineRule="auto"/>
        <w:ind w:left="1418"/>
        <w:jc w:val="both"/>
        <w:rPr>
          <w:rFonts w:ascii="Times New Roman" w:hAnsi="Times New Roman" w:cs="Times New Roman"/>
          <w:sz w:val="24"/>
          <w:szCs w:val="24"/>
        </w:rPr>
      </w:pPr>
    </w:p>
    <w:p w14:paraId="124814F7" w14:textId="36C95466" w:rsidR="001701BB" w:rsidRPr="00954212" w:rsidRDefault="00656900" w:rsidP="00656900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95421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4B7A0E6" wp14:editId="162C488D">
            <wp:extent cx="5667375" cy="4250379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251" cy="4253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3849F" w14:textId="77777777" w:rsidR="00756E5B" w:rsidRDefault="00756E5B" w:rsidP="001701BB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14:paraId="6A5EF4C7" w14:textId="77777777" w:rsidR="00756E5B" w:rsidRDefault="00756E5B" w:rsidP="001701BB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14:paraId="16AA7C92" w14:textId="0CC5806D" w:rsidR="00F87B69" w:rsidRDefault="00D02EF8" w:rsidP="00756E5B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Uszkodzenia powstały </w:t>
      </w:r>
      <w:r w:rsidR="001F1796">
        <w:rPr>
          <w:rFonts w:ascii="Times New Roman" w:hAnsi="Times New Roman" w:cs="Times New Roman"/>
          <w:sz w:val="24"/>
          <w:szCs w:val="24"/>
        </w:rPr>
        <w:t xml:space="preserve">prawdopodobnie </w:t>
      </w:r>
      <w:r>
        <w:rPr>
          <w:rFonts w:ascii="Times New Roman" w:hAnsi="Times New Roman" w:cs="Times New Roman"/>
          <w:sz w:val="24"/>
          <w:szCs w:val="24"/>
        </w:rPr>
        <w:t xml:space="preserve">z powodu </w:t>
      </w:r>
      <w:r w:rsidR="00E34A00">
        <w:rPr>
          <w:rFonts w:ascii="Times New Roman" w:hAnsi="Times New Roman" w:cs="Times New Roman"/>
          <w:sz w:val="24"/>
          <w:szCs w:val="24"/>
        </w:rPr>
        <w:t xml:space="preserve">licznych </w:t>
      </w:r>
      <w:r>
        <w:rPr>
          <w:rFonts w:ascii="Times New Roman" w:hAnsi="Times New Roman" w:cs="Times New Roman"/>
          <w:sz w:val="24"/>
          <w:szCs w:val="24"/>
        </w:rPr>
        <w:t>błędów montażowych</w:t>
      </w:r>
      <w:r w:rsidR="00E34A00">
        <w:rPr>
          <w:rFonts w:ascii="Times New Roman" w:hAnsi="Times New Roman" w:cs="Times New Roman"/>
          <w:sz w:val="24"/>
          <w:szCs w:val="24"/>
        </w:rPr>
        <w:t xml:space="preserve"> popełnionych na etapie budowy</w:t>
      </w:r>
      <w:r>
        <w:rPr>
          <w:rFonts w:ascii="Times New Roman" w:hAnsi="Times New Roman" w:cs="Times New Roman"/>
          <w:sz w:val="24"/>
          <w:szCs w:val="24"/>
        </w:rPr>
        <w:t>, min. oparci</w:t>
      </w:r>
      <w:r w:rsidR="001F1796">
        <w:rPr>
          <w:rFonts w:ascii="Times New Roman" w:hAnsi="Times New Roman" w:cs="Times New Roman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 xml:space="preserve"> desek łączonych czołowo na jednym legarze</w:t>
      </w:r>
      <w:r w:rsidR="0046297E">
        <w:rPr>
          <w:rFonts w:ascii="Times New Roman" w:hAnsi="Times New Roman" w:cs="Times New Roman"/>
          <w:sz w:val="24"/>
          <w:szCs w:val="24"/>
        </w:rPr>
        <w:t xml:space="preserve"> i zastosowania nieodpowiedniej dylatacji między deskami</w:t>
      </w:r>
      <w:r w:rsidR="005641D2">
        <w:rPr>
          <w:rFonts w:ascii="Times New Roman" w:hAnsi="Times New Roman" w:cs="Times New Roman"/>
          <w:sz w:val="24"/>
          <w:szCs w:val="24"/>
        </w:rPr>
        <w:t xml:space="preserve">, oraz między </w:t>
      </w:r>
      <w:r w:rsidR="00DC6ABE">
        <w:rPr>
          <w:rFonts w:ascii="Times New Roman" w:hAnsi="Times New Roman" w:cs="Times New Roman"/>
          <w:sz w:val="24"/>
          <w:szCs w:val="24"/>
        </w:rPr>
        <w:t>deskami</w:t>
      </w:r>
      <w:r w:rsidR="005641D2">
        <w:rPr>
          <w:rFonts w:ascii="Times New Roman" w:hAnsi="Times New Roman" w:cs="Times New Roman"/>
          <w:sz w:val="24"/>
          <w:szCs w:val="24"/>
        </w:rPr>
        <w:t>, a elementami konstrukcyjnymi budynku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DC6ABE">
        <w:rPr>
          <w:rFonts w:ascii="Times New Roman" w:hAnsi="Times New Roman" w:cs="Times New Roman"/>
          <w:sz w:val="24"/>
          <w:szCs w:val="24"/>
        </w:rPr>
        <w:t>za</w:t>
      </w:r>
      <w:r w:rsidR="001F1796">
        <w:rPr>
          <w:rFonts w:ascii="Times New Roman" w:hAnsi="Times New Roman" w:cs="Times New Roman"/>
          <w:sz w:val="24"/>
          <w:szCs w:val="24"/>
        </w:rPr>
        <w:t>stosowania niesystemowych rozwiązań, oparcia wsporników na warstwie żwiru zamiast na pewnej powierzchni</w:t>
      </w:r>
      <w:r w:rsidR="00DC6ABE">
        <w:rPr>
          <w:rFonts w:ascii="Times New Roman" w:hAnsi="Times New Roman" w:cs="Times New Roman"/>
          <w:sz w:val="24"/>
          <w:szCs w:val="24"/>
        </w:rPr>
        <w:t xml:space="preserve"> dachu</w:t>
      </w:r>
      <w:r w:rsidR="001F1796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83EDE09" w14:textId="6470259F" w:rsidR="00F87B69" w:rsidRDefault="00F87B69" w:rsidP="00756E5B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935C8F">
        <w:rPr>
          <w:rFonts w:ascii="Times New Roman" w:hAnsi="Times New Roman" w:cs="Times New Roman"/>
          <w:sz w:val="24"/>
          <w:szCs w:val="24"/>
        </w:rPr>
        <w:t xml:space="preserve">Część tarasu została wymieniona w roku 2023, dlatego też zakres ten jest wyłączony z </w:t>
      </w:r>
      <w:r>
        <w:rPr>
          <w:rFonts w:ascii="Times New Roman" w:hAnsi="Times New Roman" w:cs="Times New Roman"/>
          <w:sz w:val="24"/>
          <w:szCs w:val="24"/>
        </w:rPr>
        <w:t xml:space="preserve">przedmiotu zlecenia. </w:t>
      </w:r>
    </w:p>
    <w:p w14:paraId="5F14BDEB" w14:textId="7D28FEDD" w:rsidR="00201EE7" w:rsidRPr="00756E5B" w:rsidRDefault="00F87B69" w:rsidP="00756E5B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9B5FC5" w:rsidRPr="00954212">
        <w:rPr>
          <w:rFonts w:ascii="Times New Roman" w:hAnsi="Times New Roman" w:cs="Times New Roman"/>
          <w:sz w:val="24"/>
          <w:szCs w:val="24"/>
        </w:rPr>
        <w:t>Ze względu na rozległość uszkodzeń</w:t>
      </w:r>
      <w:r w:rsidR="001701BB">
        <w:rPr>
          <w:rFonts w:ascii="Times New Roman" w:hAnsi="Times New Roman" w:cs="Times New Roman"/>
          <w:sz w:val="24"/>
          <w:szCs w:val="24"/>
        </w:rPr>
        <w:t>,</w:t>
      </w:r>
      <w:r w:rsidR="009B5FC5" w:rsidRPr="00954212">
        <w:rPr>
          <w:rFonts w:ascii="Times New Roman" w:hAnsi="Times New Roman" w:cs="Times New Roman"/>
          <w:sz w:val="24"/>
          <w:szCs w:val="24"/>
        </w:rPr>
        <w:t xml:space="preserve"> </w:t>
      </w:r>
      <w:r w:rsidR="001701BB">
        <w:rPr>
          <w:rFonts w:ascii="Times New Roman" w:hAnsi="Times New Roman" w:cs="Times New Roman"/>
          <w:sz w:val="24"/>
          <w:szCs w:val="24"/>
        </w:rPr>
        <w:t>za jedyną formę naprawy, która przywróc</w:t>
      </w:r>
      <w:r w:rsidR="005641D2">
        <w:rPr>
          <w:rFonts w:ascii="Times New Roman" w:hAnsi="Times New Roman" w:cs="Times New Roman"/>
          <w:sz w:val="24"/>
          <w:szCs w:val="24"/>
        </w:rPr>
        <w:t>i</w:t>
      </w:r>
      <w:r w:rsidR="001701BB">
        <w:rPr>
          <w:rFonts w:ascii="Times New Roman" w:hAnsi="Times New Roman" w:cs="Times New Roman"/>
          <w:sz w:val="24"/>
          <w:szCs w:val="24"/>
        </w:rPr>
        <w:t xml:space="preserve"> taras</w:t>
      </w:r>
      <w:r w:rsidR="005641D2">
        <w:rPr>
          <w:rFonts w:ascii="Times New Roman" w:hAnsi="Times New Roman" w:cs="Times New Roman"/>
          <w:sz w:val="24"/>
          <w:szCs w:val="24"/>
        </w:rPr>
        <w:t>y</w:t>
      </w:r>
      <w:r w:rsidR="001701BB">
        <w:rPr>
          <w:rFonts w:ascii="Times New Roman" w:hAnsi="Times New Roman" w:cs="Times New Roman"/>
          <w:sz w:val="24"/>
          <w:szCs w:val="24"/>
        </w:rPr>
        <w:t xml:space="preserve"> do stanu użytkowalności, uznano kompleksową wymianę tarasów</w:t>
      </w:r>
      <w:r>
        <w:rPr>
          <w:rFonts w:ascii="Times New Roman" w:hAnsi="Times New Roman" w:cs="Times New Roman"/>
          <w:sz w:val="24"/>
          <w:szCs w:val="24"/>
        </w:rPr>
        <w:t xml:space="preserve"> w zakresie przedstawionym w załącznikach graficznych do OPZ (nr 2 i 3)</w:t>
      </w:r>
      <w:r w:rsidR="001701BB">
        <w:rPr>
          <w:rFonts w:ascii="Times New Roman" w:hAnsi="Times New Roman" w:cs="Times New Roman"/>
          <w:sz w:val="24"/>
          <w:szCs w:val="24"/>
        </w:rPr>
        <w:t>.</w:t>
      </w:r>
    </w:p>
    <w:p w14:paraId="69C46A6F" w14:textId="63635828" w:rsidR="00201EE7" w:rsidRPr="00954212" w:rsidRDefault="00201EE7" w:rsidP="00345979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</w:rPr>
      </w:pPr>
    </w:p>
    <w:p w14:paraId="2E1E7F82" w14:textId="77777777" w:rsidR="009B5FC5" w:rsidRPr="00954212" w:rsidRDefault="009B5FC5" w:rsidP="00756E5B">
      <w:pPr>
        <w:pStyle w:val="Nagwek3"/>
        <w:spacing w:before="0" w:beforeAutospacing="0" w:after="0" w:afterAutospacing="0"/>
        <w:ind w:left="709"/>
        <w:rPr>
          <w:sz w:val="24"/>
          <w:szCs w:val="24"/>
          <w:lang w:val="pl-PL"/>
        </w:rPr>
      </w:pPr>
      <w:r w:rsidRPr="00954212">
        <w:rPr>
          <w:sz w:val="24"/>
          <w:szCs w:val="24"/>
          <w:lang w:val="pl-PL"/>
        </w:rPr>
        <w:t>3. Zakres prac</w:t>
      </w:r>
    </w:p>
    <w:p w14:paraId="630E7990" w14:textId="77777777" w:rsidR="009B5FC5" w:rsidRPr="00954212" w:rsidRDefault="009B5FC5" w:rsidP="00756E5B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bookmarkStart w:id="2" w:name="_Hlk217986988"/>
      <w:r w:rsidRPr="00954212">
        <w:rPr>
          <w:rFonts w:ascii="Times New Roman" w:hAnsi="Times New Roman" w:cs="Times New Roman"/>
          <w:sz w:val="24"/>
          <w:szCs w:val="24"/>
        </w:rPr>
        <w:t>Zamówienie obejmuje dwa zakresy:</w:t>
      </w:r>
    </w:p>
    <w:p w14:paraId="3D5A7343" w14:textId="77F6894F" w:rsidR="009B5FC5" w:rsidRPr="00954212" w:rsidRDefault="001F1796" w:rsidP="00756E5B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9B5FC5" w:rsidRPr="00954212">
        <w:rPr>
          <w:rFonts w:ascii="Times New Roman" w:hAnsi="Times New Roman" w:cs="Times New Roman"/>
          <w:sz w:val="24"/>
          <w:szCs w:val="24"/>
        </w:rPr>
        <w:t xml:space="preserve">3.1. Remont tarasu </w:t>
      </w:r>
      <w:r w:rsidR="00F91515" w:rsidRPr="00954212">
        <w:rPr>
          <w:rFonts w:ascii="Times New Roman" w:hAnsi="Times New Roman" w:cs="Times New Roman"/>
          <w:sz w:val="24"/>
          <w:szCs w:val="24"/>
        </w:rPr>
        <w:t>na dac</w:t>
      </w:r>
      <w:r w:rsidR="00D82E0D">
        <w:rPr>
          <w:rFonts w:ascii="Times New Roman" w:hAnsi="Times New Roman" w:cs="Times New Roman"/>
          <w:sz w:val="24"/>
          <w:szCs w:val="24"/>
        </w:rPr>
        <w:t>h</w:t>
      </w:r>
      <w:r w:rsidR="00F91515" w:rsidRPr="00954212">
        <w:rPr>
          <w:rFonts w:ascii="Times New Roman" w:hAnsi="Times New Roman" w:cs="Times New Roman"/>
          <w:sz w:val="24"/>
          <w:szCs w:val="24"/>
        </w:rPr>
        <w:t>u</w:t>
      </w:r>
      <w:r w:rsidR="009B5FC5" w:rsidRPr="00954212">
        <w:rPr>
          <w:rFonts w:ascii="Times New Roman" w:hAnsi="Times New Roman" w:cs="Times New Roman"/>
          <w:sz w:val="24"/>
          <w:szCs w:val="24"/>
        </w:rPr>
        <w:t xml:space="preserve"> (ok. 4</w:t>
      </w:r>
      <w:r w:rsidR="00E61E6C" w:rsidRPr="00954212">
        <w:rPr>
          <w:rFonts w:ascii="Times New Roman" w:hAnsi="Times New Roman" w:cs="Times New Roman"/>
          <w:sz w:val="24"/>
          <w:szCs w:val="24"/>
        </w:rPr>
        <w:t>6</w:t>
      </w:r>
      <w:r w:rsidR="009B5FC5" w:rsidRPr="00954212">
        <w:rPr>
          <w:rFonts w:ascii="Times New Roman" w:hAnsi="Times New Roman" w:cs="Times New Roman"/>
          <w:sz w:val="24"/>
          <w:szCs w:val="24"/>
        </w:rPr>
        <w:t xml:space="preserve">0 m²) </w:t>
      </w:r>
      <w:r w:rsidR="00DC6ABE">
        <w:rPr>
          <w:rFonts w:ascii="Times New Roman" w:hAnsi="Times New Roman" w:cs="Times New Roman"/>
          <w:sz w:val="24"/>
          <w:szCs w:val="24"/>
        </w:rPr>
        <w:t>-</w:t>
      </w:r>
      <w:r w:rsidR="001278A3">
        <w:rPr>
          <w:rFonts w:ascii="Times New Roman" w:hAnsi="Times New Roman" w:cs="Times New Roman"/>
          <w:sz w:val="24"/>
          <w:szCs w:val="24"/>
        </w:rPr>
        <w:t xml:space="preserve">zakres przedstawiony w </w:t>
      </w:r>
      <w:r w:rsidR="005641D2">
        <w:rPr>
          <w:rFonts w:ascii="Times New Roman" w:hAnsi="Times New Roman" w:cs="Times New Roman"/>
          <w:sz w:val="24"/>
          <w:szCs w:val="24"/>
        </w:rPr>
        <w:t xml:space="preserve">graficznym </w:t>
      </w:r>
      <w:r w:rsidR="007C5325" w:rsidRPr="00954212">
        <w:rPr>
          <w:rFonts w:ascii="Times New Roman" w:hAnsi="Times New Roman" w:cs="Times New Roman"/>
          <w:sz w:val="24"/>
          <w:szCs w:val="24"/>
        </w:rPr>
        <w:t>z</w:t>
      </w:r>
      <w:r w:rsidR="009B5FC5" w:rsidRPr="00954212">
        <w:rPr>
          <w:rFonts w:ascii="Times New Roman" w:hAnsi="Times New Roman" w:cs="Times New Roman"/>
          <w:sz w:val="24"/>
          <w:szCs w:val="24"/>
        </w:rPr>
        <w:t>ałącznik</w:t>
      </w:r>
      <w:r w:rsidR="001278A3">
        <w:rPr>
          <w:rFonts w:ascii="Times New Roman" w:hAnsi="Times New Roman" w:cs="Times New Roman"/>
          <w:sz w:val="24"/>
          <w:szCs w:val="24"/>
        </w:rPr>
        <w:t>u nr</w:t>
      </w:r>
      <w:r w:rsidR="009B5FC5" w:rsidRPr="00954212">
        <w:rPr>
          <w:rFonts w:ascii="Times New Roman" w:hAnsi="Times New Roman" w:cs="Times New Roman"/>
          <w:sz w:val="24"/>
          <w:szCs w:val="24"/>
        </w:rPr>
        <w:t xml:space="preserve"> </w:t>
      </w:r>
      <w:r w:rsidR="005E038B">
        <w:rPr>
          <w:rFonts w:ascii="Times New Roman" w:hAnsi="Times New Roman" w:cs="Times New Roman"/>
          <w:sz w:val="24"/>
          <w:szCs w:val="24"/>
        </w:rPr>
        <w:t>2</w:t>
      </w:r>
      <w:r w:rsidR="00DC6ABE">
        <w:rPr>
          <w:rFonts w:ascii="Times New Roman" w:hAnsi="Times New Roman" w:cs="Times New Roman"/>
          <w:sz w:val="24"/>
          <w:szCs w:val="24"/>
        </w:rPr>
        <w:t>.</w:t>
      </w:r>
    </w:p>
    <w:p w14:paraId="5204A509" w14:textId="0D7FB85D" w:rsidR="009B5FC5" w:rsidRPr="00954212" w:rsidRDefault="009B5FC5" w:rsidP="00756E5B">
      <w:pPr>
        <w:pStyle w:val="Akapitzlist"/>
        <w:numPr>
          <w:ilvl w:val="0"/>
          <w:numId w:val="23"/>
        </w:numPr>
        <w:spacing w:after="0" w:line="240" w:lineRule="auto"/>
        <w:ind w:left="709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954212">
        <w:rPr>
          <w:rFonts w:ascii="Times New Roman" w:hAnsi="Times New Roman" w:cs="Times New Roman"/>
          <w:sz w:val="24"/>
          <w:szCs w:val="24"/>
        </w:rPr>
        <w:t>demontaż nawierzchni tarasu</w:t>
      </w:r>
      <w:r w:rsidR="007C3FF2" w:rsidRPr="00954212">
        <w:rPr>
          <w:rFonts w:ascii="Times New Roman" w:hAnsi="Times New Roman" w:cs="Times New Roman"/>
          <w:sz w:val="24"/>
          <w:szCs w:val="24"/>
        </w:rPr>
        <w:t xml:space="preserve"> (desek kompozytowych)</w:t>
      </w:r>
      <w:r w:rsidR="00756E5B">
        <w:rPr>
          <w:rFonts w:ascii="Times New Roman" w:hAnsi="Times New Roman" w:cs="Times New Roman"/>
          <w:sz w:val="24"/>
          <w:szCs w:val="24"/>
        </w:rPr>
        <w:t>,</w:t>
      </w:r>
      <w:r w:rsidRPr="00954212">
        <w:rPr>
          <w:rFonts w:ascii="Times New Roman" w:hAnsi="Times New Roman" w:cs="Times New Roman"/>
          <w:sz w:val="24"/>
          <w:szCs w:val="24"/>
        </w:rPr>
        <w:t xml:space="preserve"> oraz podkonstrukcji</w:t>
      </w:r>
    </w:p>
    <w:p w14:paraId="173C1FFE" w14:textId="78175BC7" w:rsidR="009B5FC5" w:rsidRPr="00954212" w:rsidRDefault="003165AF" w:rsidP="00756E5B">
      <w:pPr>
        <w:pStyle w:val="Akapitzlist"/>
        <w:numPr>
          <w:ilvl w:val="0"/>
          <w:numId w:val="23"/>
        </w:numPr>
        <w:spacing w:after="0" w:line="240" w:lineRule="auto"/>
        <w:ind w:left="709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</w:t>
      </w:r>
      <w:r w:rsidR="00844730" w:rsidRPr="00844730">
        <w:rPr>
          <w:rFonts w:ascii="Times New Roman" w:hAnsi="Times New Roman" w:cs="Times New Roman"/>
          <w:sz w:val="24"/>
          <w:szCs w:val="24"/>
        </w:rPr>
        <w:t>ontaż nowej systemowej podkonstrukcji z legarów</w:t>
      </w:r>
      <w:r w:rsidR="001F1796" w:rsidRPr="001F1796">
        <w:t xml:space="preserve"> </w:t>
      </w:r>
      <w:r w:rsidR="001F1796" w:rsidRPr="001F1796">
        <w:rPr>
          <w:rFonts w:ascii="Times New Roman" w:hAnsi="Times New Roman" w:cs="Times New Roman"/>
          <w:sz w:val="24"/>
          <w:szCs w:val="24"/>
        </w:rPr>
        <w:t>aluminiowych</w:t>
      </w:r>
      <w:r w:rsidR="00844730" w:rsidRPr="00844730">
        <w:rPr>
          <w:rFonts w:ascii="Times New Roman" w:hAnsi="Times New Roman" w:cs="Times New Roman"/>
          <w:sz w:val="24"/>
          <w:szCs w:val="24"/>
        </w:rPr>
        <w:t>, osadzonych na regulowanych wspornikach, posadowionych na geowłókninie pod warstwą żwiru</w:t>
      </w:r>
      <w:r w:rsidR="009B5FC5" w:rsidRPr="00954212">
        <w:rPr>
          <w:rFonts w:ascii="Times New Roman" w:hAnsi="Times New Roman" w:cs="Times New Roman"/>
          <w:sz w:val="24"/>
          <w:szCs w:val="24"/>
        </w:rPr>
        <w:t>,</w:t>
      </w:r>
    </w:p>
    <w:p w14:paraId="78A3FEF4" w14:textId="032EB098" w:rsidR="009B5FC5" w:rsidRPr="00954212" w:rsidRDefault="009B5FC5" w:rsidP="00756E5B">
      <w:pPr>
        <w:pStyle w:val="Akapitzlist"/>
        <w:numPr>
          <w:ilvl w:val="0"/>
          <w:numId w:val="23"/>
        </w:numPr>
        <w:spacing w:after="0" w:line="240" w:lineRule="auto"/>
        <w:ind w:left="709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954212">
        <w:rPr>
          <w:rFonts w:ascii="Times New Roman" w:hAnsi="Times New Roman" w:cs="Times New Roman"/>
          <w:sz w:val="24"/>
          <w:szCs w:val="24"/>
        </w:rPr>
        <w:t xml:space="preserve">montaż </w:t>
      </w:r>
      <w:r w:rsidR="001278A3">
        <w:rPr>
          <w:rFonts w:ascii="Times New Roman" w:hAnsi="Times New Roman" w:cs="Times New Roman"/>
          <w:sz w:val="24"/>
          <w:szCs w:val="24"/>
        </w:rPr>
        <w:t xml:space="preserve">nowych </w:t>
      </w:r>
      <w:r w:rsidRPr="00954212">
        <w:rPr>
          <w:rFonts w:ascii="Times New Roman" w:hAnsi="Times New Roman" w:cs="Times New Roman"/>
          <w:sz w:val="24"/>
          <w:szCs w:val="24"/>
        </w:rPr>
        <w:t>desek kompozytowych</w:t>
      </w:r>
    </w:p>
    <w:p w14:paraId="4678D2DF" w14:textId="77777777" w:rsidR="009B5FC5" w:rsidRPr="00954212" w:rsidRDefault="009B5FC5" w:rsidP="00756E5B">
      <w:pPr>
        <w:pStyle w:val="Akapitzlist"/>
        <w:numPr>
          <w:ilvl w:val="0"/>
          <w:numId w:val="23"/>
        </w:numPr>
        <w:spacing w:after="0" w:line="240" w:lineRule="auto"/>
        <w:ind w:left="709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954212">
        <w:rPr>
          <w:rFonts w:ascii="Times New Roman" w:hAnsi="Times New Roman" w:cs="Times New Roman"/>
          <w:sz w:val="24"/>
          <w:szCs w:val="24"/>
        </w:rPr>
        <w:t>wykonanie otworów rewizyjnych w dotychczasowych lokalizacjach,</w:t>
      </w:r>
    </w:p>
    <w:p w14:paraId="243E94FF" w14:textId="77777777" w:rsidR="009B5FC5" w:rsidRPr="00954212" w:rsidRDefault="009B5FC5" w:rsidP="00756E5B">
      <w:pPr>
        <w:pStyle w:val="Akapitzlist"/>
        <w:numPr>
          <w:ilvl w:val="0"/>
          <w:numId w:val="23"/>
        </w:numPr>
        <w:spacing w:after="0" w:line="240" w:lineRule="auto"/>
        <w:ind w:left="709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954212">
        <w:rPr>
          <w:rFonts w:ascii="Times New Roman" w:hAnsi="Times New Roman" w:cs="Times New Roman"/>
          <w:sz w:val="24"/>
          <w:szCs w:val="24"/>
        </w:rPr>
        <w:t>wywóz i utylizacja wszystkich materiałów rozbiórkowych zgodnie z obowiązującymi przepisami.</w:t>
      </w:r>
    </w:p>
    <w:p w14:paraId="0FE6C844" w14:textId="303299A2" w:rsidR="009B5FC5" w:rsidRPr="00954212" w:rsidRDefault="001F1796" w:rsidP="00756E5B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9B5FC5" w:rsidRPr="00954212">
        <w:rPr>
          <w:rFonts w:ascii="Times New Roman" w:hAnsi="Times New Roman" w:cs="Times New Roman"/>
          <w:sz w:val="24"/>
          <w:szCs w:val="24"/>
        </w:rPr>
        <w:t xml:space="preserve">3.2. Remont tarasu </w:t>
      </w:r>
      <w:r>
        <w:rPr>
          <w:rFonts w:ascii="Times New Roman" w:hAnsi="Times New Roman" w:cs="Times New Roman"/>
          <w:sz w:val="24"/>
          <w:szCs w:val="24"/>
        </w:rPr>
        <w:t>na poziomie</w:t>
      </w:r>
      <w:r w:rsidR="009B5FC5" w:rsidRPr="00954212">
        <w:rPr>
          <w:rFonts w:ascii="Times New Roman" w:hAnsi="Times New Roman" w:cs="Times New Roman"/>
          <w:sz w:val="24"/>
          <w:szCs w:val="24"/>
        </w:rPr>
        <w:t xml:space="preserve"> </w:t>
      </w:r>
      <w:r w:rsidR="00DC6ABE">
        <w:rPr>
          <w:rFonts w:ascii="Times New Roman" w:hAnsi="Times New Roman" w:cs="Times New Roman"/>
          <w:sz w:val="24"/>
          <w:szCs w:val="24"/>
        </w:rPr>
        <w:t>„</w:t>
      </w:r>
      <w:r w:rsidR="009B5FC5" w:rsidRPr="00954212">
        <w:rPr>
          <w:rFonts w:ascii="Times New Roman" w:hAnsi="Times New Roman" w:cs="Times New Roman"/>
          <w:sz w:val="24"/>
          <w:szCs w:val="24"/>
        </w:rPr>
        <w:t>+3</w:t>
      </w:r>
      <w:r w:rsidR="00DC6ABE">
        <w:rPr>
          <w:rFonts w:ascii="Times New Roman" w:hAnsi="Times New Roman" w:cs="Times New Roman"/>
          <w:sz w:val="24"/>
          <w:szCs w:val="24"/>
        </w:rPr>
        <w:t>”</w:t>
      </w:r>
      <w:r w:rsidR="009B5FC5" w:rsidRPr="00954212">
        <w:rPr>
          <w:rFonts w:ascii="Times New Roman" w:hAnsi="Times New Roman" w:cs="Times New Roman"/>
          <w:sz w:val="24"/>
          <w:szCs w:val="24"/>
        </w:rPr>
        <w:t xml:space="preserve"> (ok. 7</w:t>
      </w:r>
      <w:r w:rsidR="007C5325" w:rsidRPr="00954212">
        <w:rPr>
          <w:rFonts w:ascii="Times New Roman" w:hAnsi="Times New Roman" w:cs="Times New Roman"/>
          <w:sz w:val="24"/>
          <w:szCs w:val="24"/>
        </w:rPr>
        <w:t>1</w:t>
      </w:r>
      <w:r w:rsidR="009B5FC5" w:rsidRPr="00954212">
        <w:rPr>
          <w:rFonts w:ascii="Times New Roman" w:hAnsi="Times New Roman" w:cs="Times New Roman"/>
          <w:sz w:val="24"/>
          <w:szCs w:val="24"/>
        </w:rPr>
        <w:t xml:space="preserve"> m²) </w:t>
      </w:r>
      <w:r w:rsidR="00DC6ABE">
        <w:rPr>
          <w:rFonts w:ascii="Times New Roman" w:hAnsi="Times New Roman" w:cs="Times New Roman"/>
          <w:sz w:val="24"/>
          <w:szCs w:val="24"/>
        </w:rPr>
        <w:t>-</w:t>
      </w:r>
      <w:r w:rsidR="001278A3" w:rsidRPr="001278A3">
        <w:rPr>
          <w:rFonts w:ascii="Times New Roman" w:hAnsi="Times New Roman" w:cs="Times New Roman"/>
          <w:sz w:val="24"/>
          <w:szCs w:val="24"/>
        </w:rPr>
        <w:t xml:space="preserve">zakres przedstawiony w </w:t>
      </w:r>
      <w:r w:rsidR="00E016FF">
        <w:rPr>
          <w:rFonts w:ascii="Times New Roman" w:hAnsi="Times New Roman" w:cs="Times New Roman"/>
          <w:sz w:val="24"/>
          <w:szCs w:val="24"/>
        </w:rPr>
        <w:t xml:space="preserve">graficznym </w:t>
      </w:r>
      <w:r w:rsidR="001278A3" w:rsidRPr="001278A3">
        <w:rPr>
          <w:rFonts w:ascii="Times New Roman" w:hAnsi="Times New Roman" w:cs="Times New Roman"/>
          <w:sz w:val="24"/>
          <w:szCs w:val="24"/>
        </w:rPr>
        <w:t xml:space="preserve">załączniku nr </w:t>
      </w:r>
      <w:r w:rsidR="001278A3">
        <w:rPr>
          <w:rFonts w:ascii="Times New Roman" w:hAnsi="Times New Roman" w:cs="Times New Roman"/>
          <w:sz w:val="24"/>
          <w:szCs w:val="24"/>
        </w:rPr>
        <w:t>3</w:t>
      </w:r>
      <w:r w:rsidR="00DC6ABE">
        <w:rPr>
          <w:rFonts w:ascii="Times New Roman" w:hAnsi="Times New Roman" w:cs="Times New Roman"/>
          <w:sz w:val="24"/>
          <w:szCs w:val="24"/>
        </w:rPr>
        <w:t>.</w:t>
      </w:r>
    </w:p>
    <w:p w14:paraId="239D9313" w14:textId="5B6F244D" w:rsidR="009B5FC5" w:rsidRPr="009019C9" w:rsidRDefault="009B5FC5" w:rsidP="00756E5B">
      <w:pPr>
        <w:pStyle w:val="Akapitzlist"/>
        <w:numPr>
          <w:ilvl w:val="0"/>
          <w:numId w:val="27"/>
        </w:numPr>
        <w:spacing w:after="0" w:line="240" w:lineRule="auto"/>
        <w:ind w:left="709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9019C9">
        <w:rPr>
          <w:rFonts w:ascii="Times New Roman" w:hAnsi="Times New Roman" w:cs="Times New Roman"/>
          <w:sz w:val="24"/>
          <w:szCs w:val="24"/>
        </w:rPr>
        <w:t xml:space="preserve">demontaż </w:t>
      </w:r>
      <w:r w:rsidR="00756E5B" w:rsidRPr="00756E5B">
        <w:rPr>
          <w:rFonts w:ascii="Times New Roman" w:hAnsi="Times New Roman" w:cs="Times New Roman"/>
          <w:sz w:val="24"/>
          <w:szCs w:val="24"/>
        </w:rPr>
        <w:t xml:space="preserve">desek tarasowych </w:t>
      </w:r>
      <w:r w:rsidRPr="009019C9">
        <w:rPr>
          <w:rFonts w:ascii="Times New Roman" w:hAnsi="Times New Roman" w:cs="Times New Roman"/>
          <w:sz w:val="24"/>
          <w:szCs w:val="24"/>
        </w:rPr>
        <w:t>i istniejącej podkonstrukcji</w:t>
      </w:r>
      <w:r w:rsidR="00756E5B">
        <w:rPr>
          <w:rFonts w:ascii="Times New Roman" w:hAnsi="Times New Roman" w:cs="Times New Roman"/>
          <w:sz w:val="24"/>
          <w:szCs w:val="24"/>
        </w:rPr>
        <w:t>,</w:t>
      </w:r>
    </w:p>
    <w:p w14:paraId="6F20067B" w14:textId="43ABC859" w:rsidR="009B5FC5" w:rsidRPr="009019C9" w:rsidRDefault="00844730" w:rsidP="00756E5B">
      <w:pPr>
        <w:pStyle w:val="Akapitzlist"/>
        <w:numPr>
          <w:ilvl w:val="0"/>
          <w:numId w:val="27"/>
        </w:numPr>
        <w:spacing w:after="0" w:line="240" w:lineRule="auto"/>
        <w:ind w:left="709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9019C9">
        <w:rPr>
          <w:rFonts w:ascii="Times New Roman" w:hAnsi="Times New Roman" w:cs="Times New Roman"/>
          <w:sz w:val="24"/>
          <w:szCs w:val="24"/>
        </w:rPr>
        <w:t>montaż nowej systemowej podkonstrukcji z aluminiowych legarów, osadzonych na regulowanych wspornikach, posadowionych na geowłókninie pod warstwą żwiru</w:t>
      </w:r>
      <w:r w:rsidR="009B5FC5" w:rsidRPr="009019C9">
        <w:rPr>
          <w:rFonts w:ascii="Times New Roman" w:hAnsi="Times New Roman" w:cs="Times New Roman"/>
          <w:sz w:val="24"/>
          <w:szCs w:val="24"/>
        </w:rPr>
        <w:t>,</w:t>
      </w:r>
    </w:p>
    <w:p w14:paraId="3AA5A0EF" w14:textId="29F44F90" w:rsidR="009B5FC5" w:rsidRPr="009019C9" w:rsidRDefault="009B5FC5" w:rsidP="00756E5B">
      <w:pPr>
        <w:pStyle w:val="Akapitzlist"/>
        <w:numPr>
          <w:ilvl w:val="0"/>
          <w:numId w:val="27"/>
        </w:numPr>
        <w:spacing w:after="0" w:line="240" w:lineRule="auto"/>
        <w:ind w:left="709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9019C9">
        <w:rPr>
          <w:rFonts w:ascii="Times New Roman" w:hAnsi="Times New Roman" w:cs="Times New Roman"/>
          <w:sz w:val="24"/>
          <w:szCs w:val="24"/>
        </w:rPr>
        <w:t>montaż nowych desek kompozytowych,</w:t>
      </w:r>
    </w:p>
    <w:p w14:paraId="7F1BBB39" w14:textId="77777777" w:rsidR="009B5FC5" w:rsidRPr="009019C9" w:rsidRDefault="009B5FC5" w:rsidP="00756E5B">
      <w:pPr>
        <w:pStyle w:val="Akapitzlist"/>
        <w:numPr>
          <w:ilvl w:val="0"/>
          <w:numId w:val="27"/>
        </w:numPr>
        <w:spacing w:after="0" w:line="240" w:lineRule="auto"/>
        <w:ind w:left="709" w:firstLine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9019C9">
        <w:rPr>
          <w:rFonts w:ascii="Times New Roman" w:hAnsi="Times New Roman" w:cs="Times New Roman"/>
          <w:sz w:val="24"/>
          <w:szCs w:val="24"/>
        </w:rPr>
        <w:t>wykonanie otworów rewizyjnych w dotychczasowych lokalizacjach,</w:t>
      </w:r>
    </w:p>
    <w:p w14:paraId="3494FF19" w14:textId="6DB3394F" w:rsidR="00F91515" w:rsidRPr="009019C9" w:rsidRDefault="009B5FC5" w:rsidP="00756E5B">
      <w:pPr>
        <w:pStyle w:val="Akapitzlist"/>
        <w:numPr>
          <w:ilvl w:val="0"/>
          <w:numId w:val="27"/>
        </w:numPr>
        <w:spacing w:after="0" w:line="240" w:lineRule="auto"/>
        <w:ind w:left="709" w:firstLine="0"/>
        <w:contextualSpacing w:val="0"/>
        <w:jc w:val="both"/>
        <w:rPr>
          <w:rStyle w:val="Uwydatnienie"/>
          <w:rFonts w:ascii="Times New Roman" w:hAnsi="Times New Roman" w:cs="Times New Roman"/>
          <w:i w:val="0"/>
          <w:iCs w:val="0"/>
          <w:sz w:val="24"/>
          <w:szCs w:val="24"/>
        </w:rPr>
      </w:pPr>
      <w:r w:rsidRPr="009019C9">
        <w:rPr>
          <w:rFonts w:ascii="Times New Roman" w:hAnsi="Times New Roman" w:cs="Times New Roman"/>
          <w:sz w:val="24"/>
          <w:szCs w:val="24"/>
        </w:rPr>
        <w:t>wywóz i utylizacja wszystkich materiałów rozbiórkowych zgodnie z obowiązującymi przepisami.</w:t>
      </w:r>
    </w:p>
    <w:bookmarkEnd w:id="2"/>
    <w:p w14:paraId="64D38076" w14:textId="77777777" w:rsidR="008045E3" w:rsidRPr="00954212" w:rsidRDefault="008045E3" w:rsidP="009019C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62C27726" w14:textId="77777777" w:rsidR="009B5FC5" w:rsidRPr="00954212" w:rsidRDefault="009B5FC5" w:rsidP="00756E5B">
      <w:pPr>
        <w:pStyle w:val="Nagwek3"/>
        <w:spacing w:before="0" w:beforeAutospacing="0" w:after="0" w:afterAutospacing="0"/>
        <w:ind w:left="709"/>
        <w:rPr>
          <w:sz w:val="24"/>
          <w:szCs w:val="24"/>
        </w:rPr>
      </w:pPr>
      <w:r w:rsidRPr="00954212">
        <w:rPr>
          <w:sz w:val="24"/>
          <w:szCs w:val="24"/>
        </w:rPr>
        <w:t>4. Wymagania techniczne</w:t>
      </w:r>
    </w:p>
    <w:p w14:paraId="4DA72140" w14:textId="77777777" w:rsidR="00DC6ABE" w:rsidRDefault="009019C9" w:rsidP="007C5EBB">
      <w:pPr>
        <w:pStyle w:val="Akapitzlist"/>
        <w:numPr>
          <w:ilvl w:val="0"/>
          <w:numId w:val="25"/>
        </w:numPr>
        <w:spacing w:after="0" w:line="240" w:lineRule="auto"/>
        <w:ind w:left="709" w:firstLine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9019C9">
        <w:rPr>
          <w:rFonts w:ascii="Times New Roman" w:eastAsia="Times New Roman" w:hAnsi="Times New Roman" w:cs="Times New Roman"/>
          <w:sz w:val="24"/>
          <w:szCs w:val="24"/>
          <w:lang w:eastAsia="pl-PL"/>
        </w:rPr>
        <w:t>W przypadku zastosowani</w:t>
      </w:r>
      <w:r w:rsidR="001A5894">
        <w:rPr>
          <w:rFonts w:ascii="Times New Roman" w:eastAsia="Times New Roman" w:hAnsi="Times New Roman" w:cs="Times New Roman"/>
          <w:sz w:val="24"/>
          <w:szCs w:val="24"/>
          <w:lang w:eastAsia="pl-PL"/>
        </w:rPr>
        <w:t>u</w:t>
      </w:r>
      <w:r w:rsidRPr="009019C9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</w:t>
      </w:r>
      <w:r w:rsidR="00E34A00">
        <w:rPr>
          <w:rFonts w:ascii="Times New Roman" w:eastAsia="Times New Roman" w:hAnsi="Times New Roman" w:cs="Times New Roman"/>
          <w:sz w:val="24"/>
          <w:szCs w:val="24"/>
          <w:lang w:eastAsia="pl-PL"/>
        </w:rPr>
        <w:t>systemu tarasów</w:t>
      </w:r>
      <w:r w:rsidRPr="009019C9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od innego producent</w:t>
      </w:r>
      <w:r w:rsidR="001A5894">
        <w:rPr>
          <w:rFonts w:ascii="Times New Roman" w:eastAsia="Times New Roman" w:hAnsi="Times New Roman" w:cs="Times New Roman"/>
          <w:sz w:val="24"/>
          <w:szCs w:val="24"/>
          <w:lang w:eastAsia="pl-PL"/>
        </w:rPr>
        <w:t>a</w:t>
      </w:r>
      <w:r w:rsidRPr="009019C9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, nowe </w:t>
      </w:r>
      <w:r w:rsidR="007C5EBB">
        <w:rPr>
          <w:rFonts w:ascii="Times New Roman" w:eastAsia="Times New Roman" w:hAnsi="Times New Roman" w:cs="Times New Roman"/>
          <w:sz w:val="24"/>
          <w:szCs w:val="24"/>
          <w:lang w:eastAsia="pl-PL"/>
        </w:rPr>
        <w:t>deski</w:t>
      </w:r>
      <w:r w:rsidRPr="009019C9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muszą posiadać właściwości co najmniej równoważne </w:t>
      </w:r>
      <w:r w:rsidR="001A5894">
        <w:rPr>
          <w:rFonts w:ascii="Times New Roman" w:eastAsia="Times New Roman" w:hAnsi="Times New Roman" w:cs="Times New Roman"/>
          <w:sz w:val="24"/>
          <w:szCs w:val="24"/>
          <w:lang w:eastAsia="pl-PL"/>
        </w:rPr>
        <w:t>pierwotnie użytemu</w:t>
      </w:r>
      <w:r w:rsidR="001A5894" w:rsidRPr="001A5894">
        <w:t xml:space="preserve"> </w:t>
      </w:r>
      <w:r w:rsidR="001A5894" w:rsidRPr="001A5894">
        <w:rPr>
          <w:rFonts w:ascii="Times New Roman" w:eastAsia="Times New Roman" w:hAnsi="Times New Roman" w:cs="Times New Roman"/>
          <w:sz w:val="24"/>
          <w:szCs w:val="24"/>
          <w:lang w:eastAsia="pl-PL"/>
        </w:rPr>
        <w:t>materiałowi</w:t>
      </w:r>
      <w:r w:rsidRPr="009019C9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. </w:t>
      </w:r>
    </w:p>
    <w:p w14:paraId="425DE0DF" w14:textId="77777777" w:rsidR="00DC6ABE" w:rsidRPr="00DC6ABE" w:rsidRDefault="009019C9" w:rsidP="007C5EBB">
      <w:pPr>
        <w:pStyle w:val="Akapitzlist"/>
        <w:numPr>
          <w:ilvl w:val="0"/>
          <w:numId w:val="25"/>
        </w:numPr>
        <w:spacing w:after="0" w:line="240" w:lineRule="auto"/>
        <w:ind w:left="709" w:firstLine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9019C9">
        <w:rPr>
          <w:rFonts w:ascii="Times New Roman" w:eastAsia="Times New Roman" w:hAnsi="Times New Roman" w:cs="Times New Roman"/>
          <w:sz w:val="24"/>
          <w:szCs w:val="24"/>
          <w:lang w:eastAsia="pl-PL"/>
        </w:rPr>
        <w:t>Deski powinny być</w:t>
      </w:r>
      <w:r w:rsidR="00EF3B6B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</w:t>
      </w:r>
      <w:r w:rsidRPr="009019C9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ryflowane, </w:t>
      </w:r>
      <w:r w:rsidR="001A5894" w:rsidRPr="001A5894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wykonane w całości z kompozytu </w:t>
      </w:r>
      <w:r w:rsidRPr="009019C9">
        <w:rPr>
          <w:rFonts w:ascii="Times New Roman" w:eastAsia="Times New Roman" w:hAnsi="Times New Roman" w:cs="Times New Roman"/>
          <w:sz w:val="24"/>
          <w:szCs w:val="24"/>
          <w:lang w:eastAsia="pl-PL"/>
        </w:rPr>
        <w:t>(niewarstwowe)</w:t>
      </w:r>
      <w:r w:rsidR="001A5894">
        <w:rPr>
          <w:rFonts w:ascii="Times New Roman" w:eastAsia="Times New Roman" w:hAnsi="Times New Roman" w:cs="Times New Roman"/>
          <w:sz w:val="24"/>
          <w:szCs w:val="24"/>
          <w:lang w:eastAsia="pl-PL"/>
        </w:rPr>
        <w:t>,</w:t>
      </w:r>
      <w:r w:rsidRPr="009019C9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oraz spełniać </w:t>
      </w:r>
      <w:r w:rsidR="006D166B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aktualne </w:t>
      </w:r>
      <w:r w:rsidRPr="009019C9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wymagania </w:t>
      </w:r>
      <w:r w:rsidR="001A5894">
        <w:rPr>
          <w:rFonts w:ascii="Times New Roman" w:eastAsia="Times New Roman" w:hAnsi="Times New Roman" w:cs="Times New Roman"/>
          <w:sz w:val="24"/>
          <w:szCs w:val="24"/>
          <w:lang w:eastAsia="pl-PL"/>
        </w:rPr>
        <w:t>klasy</w:t>
      </w:r>
      <w:r w:rsidR="00CC6AA0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</w:t>
      </w:r>
      <w:r w:rsidR="001A5894" w:rsidRPr="001A5894">
        <w:rPr>
          <w:rFonts w:ascii="Times New Roman" w:eastAsia="Times New Roman" w:hAnsi="Times New Roman" w:cs="Times New Roman"/>
          <w:sz w:val="24"/>
          <w:szCs w:val="24"/>
          <w:lang w:eastAsia="pl-PL"/>
        </w:rPr>
        <w:t>Bfl-s1</w:t>
      </w:r>
      <w:r w:rsidR="001A5894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</w:t>
      </w:r>
      <w:r w:rsidR="00CC6AA0" w:rsidRPr="00CC6AA0">
        <w:rPr>
          <w:rFonts w:ascii="Times New Roman" w:eastAsia="Times New Roman" w:hAnsi="Times New Roman" w:cs="Times New Roman"/>
          <w:sz w:val="24"/>
          <w:szCs w:val="24"/>
          <w:lang w:eastAsia="pl-PL"/>
        </w:rPr>
        <w:t>reakcji na ogień</w:t>
      </w:r>
      <w:r w:rsidR="00CC6AA0">
        <w:rPr>
          <w:rFonts w:ascii="Times New Roman" w:eastAsia="Times New Roman" w:hAnsi="Times New Roman" w:cs="Times New Roman"/>
          <w:sz w:val="24"/>
          <w:szCs w:val="24"/>
          <w:lang w:eastAsia="pl-PL"/>
        </w:rPr>
        <w:t>.</w:t>
      </w:r>
      <w:r w:rsidR="00F87B69" w:rsidRPr="00F87B69">
        <w:t xml:space="preserve"> </w:t>
      </w:r>
    </w:p>
    <w:p w14:paraId="4D354A76" w14:textId="1FB37360" w:rsidR="007C5EBB" w:rsidRDefault="007C5EBB" w:rsidP="007C5EBB">
      <w:pPr>
        <w:pStyle w:val="Akapitzlist"/>
        <w:numPr>
          <w:ilvl w:val="0"/>
          <w:numId w:val="25"/>
        </w:numPr>
        <w:spacing w:after="0" w:line="240" w:lineRule="auto"/>
        <w:ind w:left="709" w:firstLine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t>Powierzchnia tarasu nie może</w:t>
      </w:r>
      <w:r w:rsidRPr="00F87B69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wymagać dodatkowej konserwacji</w:t>
      </w:r>
      <w:r w:rsidRPr="00F87B69">
        <w:t xml:space="preserve"> </w:t>
      </w:r>
      <w:r w:rsidRPr="00F87B69">
        <w:rPr>
          <w:rFonts w:ascii="Times New Roman" w:eastAsia="Times New Roman" w:hAnsi="Times New Roman" w:cs="Times New Roman"/>
          <w:sz w:val="24"/>
          <w:szCs w:val="24"/>
          <w:lang w:eastAsia="pl-PL"/>
        </w:rPr>
        <w:t>w trakcie eksploatacji, takiej jak olejowanie czy impregnacja.</w:t>
      </w:r>
    </w:p>
    <w:p w14:paraId="0AA81F03" w14:textId="3DF504A2" w:rsidR="007C5EBB" w:rsidRPr="007C5EBB" w:rsidRDefault="007C5EBB" w:rsidP="00DC6ABE">
      <w:pPr>
        <w:pStyle w:val="Akapitzlist"/>
        <w:numPr>
          <w:ilvl w:val="0"/>
          <w:numId w:val="25"/>
        </w:numPr>
        <w:ind w:left="1418" w:hanging="698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7C5EBB">
        <w:rPr>
          <w:rFonts w:ascii="Times New Roman" w:eastAsia="Times New Roman" w:hAnsi="Times New Roman" w:cs="Times New Roman"/>
          <w:sz w:val="24"/>
          <w:szCs w:val="24"/>
          <w:lang w:eastAsia="pl-PL"/>
        </w:rPr>
        <w:t>Kolor nowo</w:t>
      </w:r>
      <w:r w:rsidR="00DC6ABE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</w:t>
      </w:r>
      <w:r w:rsidRPr="007C5EBB">
        <w:rPr>
          <w:rFonts w:ascii="Times New Roman" w:eastAsia="Times New Roman" w:hAnsi="Times New Roman" w:cs="Times New Roman"/>
          <w:sz w:val="24"/>
          <w:szCs w:val="24"/>
          <w:lang w:eastAsia="pl-PL"/>
        </w:rPr>
        <w:t>ułożonych desek musi być zgodny z deskami istniejącymi.</w:t>
      </w:r>
    </w:p>
    <w:p w14:paraId="004AB562" w14:textId="77777777" w:rsidR="00DC6ABE" w:rsidRDefault="007C5EBB" w:rsidP="007C5EBB">
      <w:pPr>
        <w:pStyle w:val="Akapitzlist"/>
        <w:numPr>
          <w:ilvl w:val="0"/>
          <w:numId w:val="25"/>
        </w:numPr>
        <w:spacing w:after="0" w:line="240" w:lineRule="auto"/>
        <w:ind w:left="709" w:firstLine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7C5EBB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Wszystkie użyte elementy muszą być odporne na działanie czynników atmosferycznych, oraz promieniowania UV. </w:t>
      </w:r>
    </w:p>
    <w:p w14:paraId="37DCF97A" w14:textId="4C66503C" w:rsidR="007C5EBB" w:rsidRPr="009019C9" w:rsidRDefault="00DC6ABE" w:rsidP="007C5EBB">
      <w:pPr>
        <w:pStyle w:val="Akapitzlist"/>
        <w:numPr>
          <w:ilvl w:val="0"/>
          <w:numId w:val="25"/>
        </w:numPr>
        <w:spacing w:after="0" w:line="240" w:lineRule="auto"/>
        <w:ind w:left="709" w:firstLine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t>Wszystkie materiały m</w:t>
      </w:r>
      <w:r w:rsidR="007C5EBB" w:rsidRPr="007C5EBB">
        <w:rPr>
          <w:rFonts w:ascii="Times New Roman" w:eastAsia="Times New Roman" w:hAnsi="Times New Roman" w:cs="Times New Roman"/>
          <w:sz w:val="24"/>
          <w:szCs w:val="24"/>
          <w:lang w:eastAsia="pl-PL"/>
        </w:rPr>
        <w:t>uszą posiadać odpowiednie aprobaty techniczne oraz dokument potwierdzający dopuszczenie do stosowania w budownictwie.</w:t>
      </w:r>
    </w:p>
    <w:p w14:paraId="1AEEBBC0" w14:textId="58D03FF1" w:rsidR="00F87B69" w:rsidRPr="00F87B69" w:rsidRDefault="00F87B69" w:rsidP="00F87B69">
      <w:pPr>
        <w:pStyle w:val="Akapitzlist"/>
        <w:numPr>
          <w:ilvl w:val="0"/>
          <w:numId w:val="25"/>
        </w:numPr>
        <w:ind w:left="709" w:firstLine="11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F87B69">
        <w:rPr>
          <w:rFonts w:ascii="Times New Roman" w:eastAsia="Times New Roman" w:hAnsi="Times New Roman" w:cs="Times New Roman"/>
          <w:sz w:val="24"/>
          <w:szCs w:val="24"/>
          <w:lang w:eastAsia="pl-PL"/>
        </w:rPr>
        <w:t>Zastosowane legary muszą być systemowe, aluminiowe i zapewniać odpowiednią sztywność i trwałość, oraz  posiadać przekrój prostokątny i grubość ścianki minimum 1,5 mm.</w:t>
      </w:r>
    </w:p>
    <w:p w14:paraId="6BA48E6B" w14:textId="2A2629AF" w:rsidR="00EF3B6B" w:rsidRPr="009019C9" w:rsidRDefault="001C46C9" w:rsidP="00756E5B">
      <w:pPr>
        <w:pStyle w:val="Akapitzlist"/>
        <w:numPr>
          <w:ilvl w:val="0"/>
          <w:numId w:val="25"/>
        </w:numPr>
        <w:spacing w:after="0" w:line="240" w:lineRule="auto"/>
        <w:ind w:left="709" w:firstLine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Poziom </w:t>
      </w:r>
      <w:r w:rsidR="00EF3B6B" w:rsidRPr="00EF3B6B">
        <w:rPr>
          <w:rFonts w:ascii="Times New Roman" w:eastAsia="Times New Roman" w:hAnsi="Times New Roman" w:cs="Times New Roman"/>
          <w:sz w:val="24"/>
          <w:szCs w:val="24"/>
          <w:lang w:eastAsia="pl-PL"/>
        </w:rPr>
        <w:t>nawierzchni powinien być zgodny z poziomem pierwotnym</w:t>
      </w:r>
      <w:r w:rsidR="00EF3B6B" w:rsidRPr="009019C9">
        <w:rPr>
          <w:rFonts w:ascii="Times New Roman" w:eastAsia="Times New Roman" w:hAnsi="Times New Roman" w:cs="Times New Roman"/>
          <w:sz w:val="24"/>
          <w:szCs w:val="24"/>
          <w:lang w:eastAsia="pl-PL"/>
        </w:rPr>
        <w:t>.</w:t>
      </w:r>
    </w:p>
    <w:p w14:paraId="6FF15930" w14:textId="7424105A" w:rsidR="001C46C9" w:rsidRPr="00F87B69" w:rsidRDefault="001C46C9" w:rsidP="00756E5B">
      <w:pPr>
        <w:pStyle w:val="Akapitzlist"/>
        <w:numPr>
          <w:ilvl w:val="0"/>
          <w:numId w:val="25"/>
        </w:numPr>
        <w:spacing w:after="0" w:line="240" w:lineRule="auto"/>
        <w:ind w:left="709" w:firstLine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hAnsi="Times New Roman" w:cs="Times New Roman"/>
          <w:sz w:val="24"/>
          <w:szCs w:val="24"/>
        </w:rPr>
        <w:t>Sposób montażu, oraz zastosowane materiały muszą być</w:t>
      </w:r>
      <w:r w:rsidR="00EF3B6B" w:rsidRPr="00D63AC7">
        <w:rPr>
          <w:rFonts w:ascii="Times New Roman" w:hAnsi="Times New Roman" w:cs="Times New Roman"/>
          <w:sz w:val="24"/>
          <w:szCs w:val="24"/>
        </w:rPr>
        <w:t xml:space="preserve"> zgodne </w:t>
      </w:r>
      <w:r w:rsidR="00EF3B6B">
        <w:rPr>
          <w:rFonts w:ascii="Times New Roman" w:hAnsi="Times New Roman" w:cs="Times New Roman"/>
          <w:sz w:val="24"/>
          <w:szCs w:val="24"/>
        </w:rPr>
        <w:t xml:space="preserve">z </w:t>
      </w:r>
      <w:r w:rsidR="00EF3B6B" w:rsidRPr="00F3699F">
        <w:rPr>
          <w:rFonts w:ascii="Times New Roman" w:hAnsi="Times New Roman" w:cs="Times New Roman"/>
          <w:sz w:val="24"/>
          <w:szCs w:val="24"/>
        </w:rPr>
        <w:t>instrukcją montażu</w:t>
      </w:r>
      <w:r>
        <w:rPr>
          <w:rFonts w:ascii="Times New Roman" w:hAnsi="Times New Roman" w:cs="Times New Roman"/>
          <w:sz w:val="24"/>
          <w:szCs w:val="24"/>
        </w:rPr>
        <w:t xml:space="preserve"> producenta systemu</w:t>
      </w:r>
      <w:r w:rsidR="00F87B69">
        <w:rPr>
          <w:rFonts w:ascii="Times New Roman" w:hAnsi="Times New Roman" w:cs="Times New Roman"/>
          <w:sz w:val="24"/>
          <w:szCs w:val="24"/>
        </w:rPr>
        <w:t>.</w:t>
      </w:r>
    </w:p>
    <w:p w14:paraId="04D21E48" w14:textId="2A37C270" w:rsidR="00F87B69" w:rsidRDefault="00F87B69" w:rsidP="00F87B69">
      <w:pPr>
        <w:pStyle w:val="Akapitzlist"/>
        <w:numPr>
          <w:ilvl w:val="0"/>
          <w:numId w:val="25"/>
        </w:numPr>
        <w:spacing w:after="0" w:line="240" w:lineRule="auto"/>
        <w:ind w:left="709" w:firstLine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27494D">
        <w:rPr>
          <w:rFonts w:ascii="Times New Roman" w:eastAsia="Times New Roman" w:hAnsi="Times New Roman" w:cs="Times New Roman"/>
          <w:sz w:val="24"/>
          <w:szCs w:val="24"/>
          <w:lang w:eastAsia="pl-PL"/>
        </w:rPr>
        <w:lastRenderedPageBreak/>
        <w:t>Brzegi desek w miejscach, gdzie nie występuje attyka</w:t>
      </w:r>
      <w:r w:rsidR="00774A52">
        <w:rPr>
          <w:rFonts w:ascii="Times New Roman" w:eastAsia="Times New Roman" w:hAnsi="Times New Roman" w:cs="Times New Roman"/>
          <w:sz w:val="24"/>
          <w:szCs w:val="24"/>
          <w:lang w:eastAsia="pl-PL"/>
        </w:rPr>
        <w:t>, lub ściana,</w:t>
      </w:r>
      <w:r w:rsidRPr="0027494D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ani inna powierzchnia wykończona deskami, należy zamaskować przy użyciu specjalnych listew</w:t>
      </w:r>
      <w:r w:rsidR="007C5EBB">
        <w:rPr>
          <w:rFonts w:ascii="Times New Roman" w:eastAsia="Times New Roman" w:hAnsi="Times New Roman" w:cs="Times New Roman"/>
          <w:sz w:val="24"/>
          <w:szCs w:val="24"/>
          <w:lang w:eastAsia="pl-PL"/>
        </w:rPr>
        <w:t>,</w:t>
      </w:r>
      <w:r w:rsidRPr="0027494D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lub profili wykończeniowych.</w:t>
      </w:r>
    </w:p>
    <w:p w14:paraId="522C136E" w14:textId="710D7721" w:rsidR="00206B16" w:rsidRPr="00774A52" w:rsidRDefault="00774A52" w:rsidP="00DC6ABE">
      <w:pPr>
        <w:pStyle w:val="Akapitzlist"/>
        <w:numPr>
          <w:ilvl w:val="0"/>
          <w:numId w:val="25"/>
        </w:numPr>
        <w:spacing w:after="0" w:line="240" w:lineRule="auto"/>
        <w:ind w:left="709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bookmarkStart w:id="3" w:name="_Hlk218687409"/>
      <w:r w:rsidRPr="00774A52">
        <w:rPr>
          <w:rFonts w:ascii="Times New Roman" w:hAnsi="Times New Roman" w:cs="Times New Roman"/>
          <w:sz w:val="24"/>
          <w:szCs w:val="24"/>
        </w:rPr>
        <w:t>Wykonawca zobligowany jest do sporządzenia i przekazania Zamawiającemu dokumentacji powykonawczej, zawierającej część opisową i rysunkową, a także wykaz wykorzystanych materiałów wraz z odpowiadającymi im atestami, deklaracjami, oraz oceną techniczną właściwości użytkowych wyrobów budowlanych dla wykorzystania ich zgodnie z przeznaczeniem.</w:t>
      </w:r>
    </w:p>
    <w:bookmarkEnd w:id="3"/>
    <w:p w14:paraId="6A2B0658" w14:textId="77777777" w:rsidR="00EE11A9" w:rsidRPr="00954212" w:rsidRDefault="00EE11A9" w:rsidP="00756E5B">
      <w:pPr>
        <w:spacing w:after="0" w:line="240" w:lineRule="auto"/>
        <w:ind w:left="709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213AA4DD" w14:textId="226046D2" w:rsidR="009B5FC5" w:rsidRPr="00954212" w:rsidRDefault="009B5FC5" w:rsidP="00774A52">
      <w:pPr>
        <w:pStyle w:val="Nagwek3"/>
        <w:spacing w:before="0" w:beforeAutospacing="0" w:after="0" w:afterAutospacing="0"/>
        <w:ind w:left="709"/>
        <w:rPr>
          <w:sz w:val="24"/>
          <w:szCs w:val="24"/>
          <w:lang w:val="pl-PL"/>
        </w:rPr>
      </w:pPr>
      <w:r w:rsidRPr="00954212">
        <w:rPr>
          <w:sz w:val="24"/>
          <w:szCs w:val="24"/>
        </w:rPr>
        <w:t xml:space="preserve">5. Wymagania </w:t>
      </w:r>
      <w:r w:rsidR="006C4072" w:rsidRPr="00954212">
        <w:rPr>
          <w:sz w:val="24"/>
          <w:szCs w:val="24"/>
          <w:lang w:val="pl-PL"/>
        </w:rPr>
        <w:t>ogólne</w:t>
      </w:r>
    </w:p>
    <w:p w14:paraId="3EE95180" w14:textId="6908DE4D" w:rsidR="009B5FC5" w:rsidRPr="00954212" w:rsidRDefault="009B5FC5" w:rsidP="00756E5B">
      <w:pPr>
        <w:numPr>
          <w:ilvl w:val="0"/>
          <w:numId w:val="21"/>
        </w:numPr>
        <w:spacing w:after="0" w:line="240" w:lineRule="auto"/>
        <w:ind w:left="709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54212">
        <w:rPr>
          <w:rFonts w:ascii="Times New Roman" w:hAnsi="Times New Roman" w:cs="Times New Roman"/>
          <w:sz w:val="24"/>
          <w:szCs w:val="24"/>
        </w:rPr>
        <w:t xml:space="preserve">Minimalny okres gwarancji na </w:t>
      </w:r>
      <w:r w:rsidR="008F0809">
        <w:rPr>
          <w:rFonts w:ascii="Times New Roman" w:hAnsi="Times New Roman" w:cs="Times New Roman"/>
          <w:bCs/>
          <w:sz w:val="24"/>
          <w:szCs w:val="24"/>
          <w:lang w:eastAsia="ar-SA"/>
        </w:rPr>
        <w:t>wykonaną robotę i użyte materiały</w:t>
      </w:r>
      <w:r w:rsidR="008F0809">
        <w:rPr>
          <w:rFonts w:ascii="Times New Roman" w:hAnsi="Times New Roman" w:cs="Times New Roman"/>
          <w:bCs/>
          <w:sz w:val="24"/>
          <w:szCs w:val="24"/>
          <w:lang w:eastAsia="ar-SA"/>
        </w:rPr>
        <w:t xml:space="preserve"> </w:t>
      </w:r>
      <w:r w:rsidRPr="00954212">
        <w:rPr>
          <w:rFonts w:ascii="Times New Roman" w:hAnsi="Times New Roman" w:cs="Times New Roman"/>
          <w:sz w:val="24"/>
          <w:szCs w:val="24"/>
        </w:rPr>
        <w:t xml:space="preserve">wynosi </w:t>
      </w:r>
      <w:r w:rsidR="008F0809">
        <w:rPr>
          <w:rStyle w:val="Pogrubienie"/>
          <w:rFonts w:ascii="Times New Roman" w:hAnsi="Times New Roman" w:cs="Times New Roman"/>
          <w:b w:val="0"/>
          <w:bCs w:val="0"/>
          <w:sz w:val="24"/>
          <w:szCs w:val="24"/>
        </w:rPr>
        <w:t>36</w:t>
      </w:r>
      <w:r w:rsidRPr="00954212">
        <w:rPr>
          <w:rStyle w:val="Pogrubienie"/>
          <w:rFonts w:ascii="Times New Roman" w:hAnsi="Times New Roman" w:cs="Times New Roman"/>
          <w:b w:val="0"/>
          <w:bCs w:val="0"/>
          <w:sz w:val="24"/>
          <w:szCs w:val="24"/>
        </w:rPr>
        <w:t xml:space="preserve"> miesięcy</w:t>
      </w:r>
      <w:r w:rsidRPr="00954212">
        <w:rPr>
          <w:rFonts w:ascii="Times New Roman" w:hAnsi="Times New Roman" w:cs="Times New Roman"/>
          <w:sz w:val="24"/>
          <w:szCs w:val="24"/>
        </w:rPr>
        <w:t xml:space="preserve"> od d</w:t>
      </w:r>
      <w:r w:rsidR="000C0B14">
        <w:rPr>
          <w:rFonts w:ascii="Times New Roman" w:hAnsi="Times New Roman" w:cs="Times New Roman"/>
          <w:sz w:val="24"/>
          <w:szCs w:val="24"/>
        </w:rPr>
        <w:t>aty podpisania</w:t>
      </w:r>
      <w:r w:rsidRPr="00954212">
        <w:rPr>
          <w:rFonts w:ascii="Times New Roman" w:hAnsi="Times New Roman" w:cs="Times New Roman"/>
          <w:sz w:val="24"/>
          <w:szCs w:val="24"/>
        </w:rPr>
        <w:t xml:space="preserve"> odbioru końcowego.</w:t>
      </w:r>
    </w:p>
    <w:p w14:paraId="25D889B9" w14:textId="4A5C5F50" w:rsidR="009B5FC5" w:rsidRPr="00954212" w:rsidRDefault="009B5FC5" w:rsidP="00756E5B">
      <w:pPr>
        <w:numPr>
          <w:ilvl w:val="0"/>
          <w:numId w:val="22"/>
        </w:numPr>
        <w:spacing w:after="0" w:line="240" w:lineRule="auto"/>
        <w:ind w:left="709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54212">
        <w:rPr>
          <w:rFonts w:ascii="Times New Roman" w:hAnsi="Times New Roman" w:cs="Times New Roman"/>
          <w:sz w:val="24"/>
          <w:szCs w:val="24"/>
        </w:rPr>
        <w:t>Maksymalny czas realizacji zamówienia</w:t>
      </w:r>
      <w:r w:rsidR="00774A52">
        <w:rPr>
          <w:rFonts w:ascii="Times New Roman" w:hAnsi="Times New Roman" w:cs="Times New Roman"/>
          <w:sz w:val="24"/>
          <w:szCs w:val="24"/>
        </w:rPr>
        <w:t>, to</w:t>
      </w:r>
      <w:r w:rsidRPr="00954212">
        <w:rPr>
          <w:rFonts w:ascii="Times New Roman" w:hAnsi="Times New Roman" w:cs="Times New Roman"/>
          <w:sz w:val="24"/>
          <w:szCs w:val="24"/>
        </w:rPr>
        <w:t xml:space="preserve"> </w:t>
      </w:r>
      <w:r w:rsidR="00FA4EC1">
        <w:rPr>
          <w:rStyle w:val="Pogrubienie"/>
          <w:rFonts w:ascii="Times New Roman" w:hAnsi="Times New Roman" w:cs="Times New Roman"/>
          <w:b w:val="0"/>
          <w:bCs w:val="0"/>
          <w:sz w:val="24"/>
          <w:szCs w:val="24"/>
        </w:rPr>
        <w:t>6</w:t>
      </w:r>
      <w:r w:rsidRPr="00954212">
        <w:rPr>
          <w:rStyle w:val="Pogrubienie"/>
          <w:rFonts w:ascii="Times New Roman" w:hAnsi="Times New Roman" w:cs="Times New Roman"/>
          <w:b w:val="0"/>
          <w:bCs w:val="0"/>
          <w:sz w:val="24"/>
          <w:szCs w:val="24"/>
        </w:rPr>
        <w:t>0 dni kalendarzowych</w:t>
      </w:r>
      <w:r w:rsidRPr="00954212">
        <w:rPr>
          <w:rFonts w:ascii="Times New Roman" w:hAnsi="Times New Roman" w:cs="Times New Roman"/>
          <w:sz w:val="24"/>
          <w:szCs w:val="24"/>
        </w:rPr>
        <w:t xml:space="preserve"> od daty podpisania umowy.</w:t>
      </w:r>
    </w:p>
    <w:p w14:paraId="4914FA7D" w14:textId="2CA02E04" w:rsidR="00345979" w:rsidRDefault="00345979" w:rsidP="00192DCD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18122134" w14:textId="0A9081E4" w:rsidR="00774A52" w:rsidRDefault="00774A52" w:rsidP="00192DCD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64D3AB91" w14:textId="2769CC2B" w:rsidR="00774A52" w:rsidRDefault="00774A52" w:rsidP="00192DCD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20CA5614" w14:textId="613A69D3" w:rsidR="00774A52" w:rsidRPr="00774A52" w:rsidRDefault="00774A52" w:rsidP="00192DCD">
      <w:pPr>
        <w:spacing w:after="0" w:line="240" w:lineRule="auto"/>
        <w:ind w:firstLine="720"/>
        <w:rPr>
          <w:rFonts w:ascii="Times New Roman" w:hAnsi="Times New Roman" w:cs="Times New Roman"/>
        </w:rPr>
      </w:pPr>
      <w:r w:rsidRPr="00774A52">
        <w:rPr>
          <w:rFonts w:ascii="Times New Roman" w:hAnsi="Times New Roman" w:cs="Times New Roman"/>
        </w:rPr>
        <w:t>Załączniki:</w:t>
      </w:r>
    </w:p>
    <w:p w14:paraId="18FAA9DB" w14:textId="72915D52" w:rsidR="00774A52" w:rsidRPr="00774A52" w:rsidRDefault="00774A52" w:rsidP="00774A52">
      <w:pPr>
        <w:pStyle w:val="Akapitzlist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</w:rPr>
      </w:pPr>
      <w:r w:rsidRPr="00774A52">
        <w:rPr>
          <w:rFonts w:ascii="Times New Roman" w:hAnsi="Times New Roman" w:cs="Times New Roman"/>
        </w:rPr>
        <w:t>Opis istniejącego systemu</w:t>
      </w:r>
    </w:p>
    <w:p w14:paraId="4DB5FF82" w14:textId="04065316" w:rsidR="00774A52" w:rsidRPr="00774A52" w:rsidRDefault="00774A52" w:rsidP="00774A52">
      <w:pPr>
        <w:pStyle w:val="Akapitzlist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</w:rPr>
      </w:pPr>
      <w:bookmarkStart w:id="4" w:name="_Hlk217976932"/>
      <w:r w:rsidRPr="00774A52">
        <w:rPr>
          <w:rFonts w:ascii="Times New Roman" w:hAnsi="Times New Roman" w:cs="Times New Roman"/>
        </w:rPr>
        <w:t>Graficzne przedstawienie zakresu na dachu obiektu wraz z dokumentacją fotograficzną</w:t>
      </w:r>
    </w:p>
    <w:bookmarkEnd w:id="4"/>
    <w:p w14:paraId="764E13EC" w14:textId="1D3928A3" w:rsidR="00774A52" w:rsidRPr="00774A52" w:rsidRDefault="00774A52" w:rsidP="00774A52">
      <w:pPr>
        <w:pStyle w:val="Akapitzlist"/>
        <w:numPr>
          <w:ilvl w:val="0"/>
          <w:numId w:val="28"/>
        </w:numPr>
        <w:rPr>
          <w:rFonts w:ascii="Times New Roman" w:hAnsi="Times New Roman" w:cs="Times New Roman"/>
        </w:rPr>
      </w:pPr>
      <w:r w:rsidRPr="00774A52">
        <w:rPr>
          <w:rFonts w:ascii="Times New Roman" w:hAnsi="Times New Roman" w:cs="Times New Roman"/>
        </w:rPr>
        <w:t>Graficzne przedstawienie zakresu na poziomie +3 wraz z dokumentacją fotograficzną</w:t>
      </w:r>
    </w:p>
    <w:p w14:paraId="01AE2DE4" w14:textId="77777777" w:rsidR="00774A52" w:rsidRPr="00774A52" w:rsidRDefault="00774A52" w:rsidP="00774A52">
      <w:pPr>
        <w:pStyle w:val="Akapitzlist"/>
        <w:spacing w:after="0" w:line="240" w:lineRule="auto"/>
        <w:ind w:left="1080"/>
        <w:rPr>
          <w:rFonts w:ascii="Times New Roman" w:hAnsi="Times New Roman" w:cs="Times New Roman"/>
          <w:sz w:val="24"/>
          <w:szCs w:val="24"/>
        </w:rPr>
      </w:pPr>
    </w:p>
    <w:p w14:paraId="0BB1BD2A" w14:textId="34D8AB3D" w:rsidR="00345979" w:rsidRDefault="00345979" w:rsidP="00192DCD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772E1B93" w14:textId="3EE4BD21" w:rsidR="00774A52" w:rsidRDefault="00774A52" w:rsidP="00192DCD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68387606" w14:textId="5914B89E" w:rsidR="00774A52" w:rsidRDefault="00774A52" w:rsidP="00192DCD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0AFB6995" w14:textId="6A0E26FC" w:rsidR="00774A52" w:rsidRDefault="00774A52" w:rsidP="00192DCD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3BFA71AE" w14:textId="11E7FBC7" w:rsidR="00774A52" w:rsidRDefault="00774A52" w:rsidP="00192DCD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0BB2B36C" w14:textId="6199FD90" w:rsidR="00774A52" w:rsidRDefault="00774A52" w:rsidP="00192DCD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6BA17A84" w14:textId="2CE607CD" w:rsidR="00774A52" w:rsidRDefault="00774A52" w:rsidP="00192DCD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0FC6020B" w14:textId="3A4906CF" w:rsidR="00774A52" w:rsidRDefault="00774A52" w:rsidP="00192DCD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1E97107D" w14:textId="2460445C" w:rsidR="00774A52" w:rsidRDefault="00774A52" w:rsidP="00192DCD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1C2B32B3" w14:textId="4044B61F" w:rsidR="00774A52" w:rsidRDefault="00774A52" w:rsidP="00192DCD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270BACD6" w14:textId="05F264F6" w:rsidR="00774A52" w:rsidRDefault="00774A52" w:rsidP="00192DCD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3F17F554" w14:textId="152B67B1" w:rsidR="00774A52" w:rsidRDefault="00774A52" w:rsidP="00192DCD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3D35B26A" w14:textId="024D4C43" w:rsidR="00774A52" w:rsidRDefault="00774A52" w:rsidP="00192DCD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6A73650D" w14:textId="67F8A533" w:rsidR="006618A8" w:rsidRDefault="006618A8" w:rsidP="00192DCD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48E68193" w14:textId="4E05BB65" w:rsidR="006618A8" w:rsidRDefault="006618A8" w:rsidP="00192DCD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4CF2E71C" w14:textId="1D98F9B6" w:rsidR="006618A8" w:rsidRDefault="006618A8" w:rsidP="00192DCD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10B07B1C" w14:textId="5D6F994B" w:rsidR="006618A8" w:rsidRDefault="006618A8" w:rsidP="00192DCD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6ECA3F69" w14:textId="5FEF9D3F" w:rsidR="006618A8" w:rsidRDefault="006618A8" w:rsidP="00192DCD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06706EB4" w14:textId="77777777" w:rsidR="006618A8" w:rsidRDefault="006618A8" w:rsidP="00192DCD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39222039" w14:textId="6D3AF063" w:rsidR="00774A52" w:rsidRDefault="00774A52" w:rsidP="00192DCD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09250353" w14:textId="6BFD3648" w:rsidR="00774A52" w:rsidRDefault="00774A52" w:rsidP="00192DCD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6C184BA9" w14:textId="7B1B749F" w:rsidR="00774A52" w:rsidRDefault="00774A52" w:rsidP="00192DCD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6755FD0F" w14:textId="68DA07AE" w:rsidR="00774A52" w:rsidRDefault="00774A52" w:rsidP="00192DCD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0F65993F" w14:textId="77777777" w:rsidR="00774A52" w:rsidRDefault="00774A52" w:rsidP="00192DCD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02CEED4C" w14:textId="43102685" w:rsidR="00192DCD" w:rsidRDefault="00345979" w:rsidP="00192DCD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Sporządz</w:t>
      </w:r>
      <w:r w:rsidR="00206B16">
        <w:rPr>
          <w:rFonts w:ascii="Times New Roman" w:hAnsi="Times New Roman" w:cs="Times New Roman"/>
          <w:sz w:val="24"/>
          <w:szCs w:val="24"/>
        </w:rPr>
        <w:t>ił</w:t>
      </w:r>
      <w:r w:rsidR="006618A8">
        <w:rPr>
          <w:rFonts w:ascii="Times New Roman" w:hAnsi="Times New Roman" w:cs="Times New Roman"/>
          <w:sz w:val="24"/>
          <w:szCs w:val="24"/>
        </w:rPr>
        <w:t xml:space="preserve">: </w:t>
      </w:r>
      <w:r w:rsidR="00206B16">
        <w:rPr>
          <w:rFonts w:ascii="Times New Roman" w:hAnsi="Times New Roman" w:cs="Times New Roman"/>
          <w:sz w:val="24"/>
          <w:szCs w:val="24"/>
        </w:rPr>
        <w:t>T</w:t>
      </w:r>
      <w:r w:rsidR="00774A52">
        <w:rPr>
          <w:rFonts w:ascii="Times New Roman" w:hAnsi="Times New Roman" w:cs="Times New Roman"/>
          <w:sz w:val="24"/>
          <w:szCs w:val="24"/>
        </w:rPr>
        <w:t>omasz</w:t>
      </w:r>
      <w:r w:rsidR="00206B16">
        <w:rPr>
          <w:rFonts w:ascii="Times New Roman" w:hAnsi="Times New Roman" w:cs="Times New Roman"/>
          <w:sz w:val="24"/>
          <w:szCs w:val="24"/>
        </w:rPr>
        <w:t xml:space="preserve"> Bratuszewski</w:t>
      </w:r>
    </w:p>
    <w:p w14:paraId="3AAD0D39" w14:textId="77777777" w:rsidR="00192DCD" w:rsidRPr="00192DCD" w:rsidRDefault="00192DCD" w:rsidP="00192DCD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144AE1BB" w14:textId="75D3686C" w:rsidR="00192DCD" w:rsidRPr="00192DCD" w:rsidRDefault="00774A52" w:rsidP="00192DCD">
      <w:pPr>
        <w:spacing w:after="0" w:line="240" w:lineRule="auto"/>
        <w:ind w:firstLine="720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                              </w:t>
      </w:r>
      <w:r w:rsidR="006618A8">
        <w:rPr>
          <w:rFonts w:ascii="Times New Roman" w:hAnsi="Times New Roman" w:cs="Times New Roman"/>
          <w:sz w:val="16"/>
          <w:szCs w:val="16"/>
        </w:rPr>
        <w:t>07</w:t>
      </w:r>
      <w:r w:rsidR="00206B16">
        <w:rPr>
          <w:rFonts w:ascii="Times New Roman" w:hAnsi="Times New Roman" w:cs="Times New Roman"/>
          <w:sz w:val="16"/>
          <w:szCs w:val="16"/>
        </w:rPr>
        <w:t>.</w:t>
      </w:r>
      <w:r w:rsidR="006618A8">
        <w:rPr>
          <w:rFonts w:ascii="Times New Roman" w:hAnsi="Times New Roman" w:cs="Times New Roman"/>
          <w:sz w:val="16"/>
          <w:szCs w:val="16"/>
        </w:rPr>
        <w:t>01</w:t>
      </w:r>
      <w:r w:rsidR="00206B16">
        <w:rPr>
          <w:rFonts w:ascii="Times New Roman" w:hAnsi="Times New Roman" w:cs="Times New Roman"/>
          <w:sz w:val="16"/>
          <w:szCs w:val="16"/>
        </w:rPr>
        <w:t>.202</w:t>
      </w:r>
      <w:r w:rsidR="006618A8">
        <w:rPr>
          <w:rFonts w:ascii="Times New Roman" w:hAnsi="Times New Roman" w:cs="Times New Roman"/>
          <w:sz w:val="16"/>
          <w:szCs w:val="16"/>
        </w:rPr>
        <w:t>6</w:t>
      </w:r>
      <w:r w:rsidR="00206B16">
        <w:rPr>
          <w:rFonts w:ascii="Times New Roman" w:hAnsi="Times New Roman" w:cs="Times New Roman"/>
          <w:sz w:val="16"/>
          <w:szCs w:val="16"/>
        </w:rPr>
        <w:t xml:space="preserve"> r.</w:t>
      </w:r>
    </w:p>
    <w:p w14:paraId="2415E465" w14:textId="77777777" w:rsidR="00E61E6C" w:rsidRPr="00954212" w:rsidRDefault="00E61E6C" w:rsidP="00192DCD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</w:p>
    <w:p w14:paraId="06B0EC19" w14:textId="77777777" w:rsidR="00345979" w:rsidRDefault="00345979" w:rsidP="00192DCD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37A15EDC" w14:textId="46FAD552" w:rsidR="00C254DD" w:rsidRDefault="00774A52" w:rsidP="00774A52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Z</w:t>
      </w:r>
      <w:r w:rsidR="00C254DD">
        <w:rPr>
          <w:rFonts w:ascii="Times New Roman" w:hAnsi="Times New Roman" w:cs="Times New Roman"/>
          <w:sz w:val="24"/>
          <w:szCs w:val="24"/>
        </w:rPr>
        <w:t>ałącznik</w:t>
      </w:r>
      <w:r>
        <w:rPr>
          <w:rFonts w:ascii="Times New Roman" w:hAnsi="Times New Roman" w:cs="Times New Roman"/>
          <w:sz w:val="24"/>
          <w:szCs w:val="24"/>
        </w:rPr>
        <w:t xml:space="preserve"> nr</w:t>
      </w:r>
      <w:r w:rsidR="00C254DD">
        <w:rPr>
          <w:rFonts w:ascii="Times New Roman" w:hAnsi="Times New Roman" w:cs="Times New Roman"/>
          <w:sz w:val="24"/>
          <w:szCs w:val="24"/>
        </w:rPr>
        <w:t xml:space="preserve"> 1</w:t>
      </w:r>
    </w:p>
    <w:p w14:paraId="19795A27" w14:textId="77777777" w:rsidR="00774A52" w:rsidRDefault="00774A52" w:rsidP="00774A52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14:paraId="6281C6BD" w14:textId="77777777" w:rsidR="00C254DD" w:rsidRDefault="00C254DD" w:rsidP="00954212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4"/>
          <w:szCs w:val="24"/>
        </w:rPr>
      </w:pPr>
    </w:p>
    <w:p w14:paraId="59062B39" w14:textId="027154CD" w:rsidR="00C254DD" w:rsidRDefault="003405C3" w:rsidP="00C254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13B072E2" wp14:editId="219DDE2B">
            <wp:extent cx="3533775" cy="3793496"/>
            <wp:effectExtent l="0" t="0" r="0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36206" cy="3796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EF053" w14:textId="25395E35" w:rsidR="003405C3" w:rsidRDefault="003405C3" w:rsidP="00C254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235F7470" wp14:editId="1861D2FF">
            <wp:extent cx="3486150" cy="1441756"/>
            <wp:effectExtent l="0" t="0" r="0" b="635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498221" cy="1446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DFECD3" w14:textId="790698BB" w:rsidR="003405C3" w:rsidRDefault="003405C3" w:rsidP="00C254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0D1E458F" wp14:editId="2B4837BA">
            <wp:extent cx="6222365" cy="2460625"/>
            <wp:effectExtent l="0" t="0" r="6985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3969"/>
                    <a:stretch/>
                  </pic:blipFill>
                  <pic:spPr bwMode="auto">
                    <a:xfrm>
                      <a:off x="0" y="0"/>
                      <a:ext cx="6222365" cy="2460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50582D" w14:textId="10E1BEED" w:rsidR="003405C3" w:rsidRDefault="003405C3" w:rsidP="00C254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3865CE91" w14:textId="49960BE0" w:rsidR="00422339" w:rsidRPr="00286F63" w:rsidRDefault="00C254DD" w:rsidP="00286F63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</w:rPr>
        <w:sectPr w:rsidR="00422339" w:rsidRPr="00286F63" w:rsidSect="00206B16">
          <w:pgSz w:w="11906" w:h="16838"/>
          <w:pgMar w:top="1418" w:right="794" w:bottom="1135" w:left="851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sz w:val="24"/>
          <w:szCs w:val="24"/>
        </w:rPr>
        <w:br/>
      </w:r>
    </w:p>
    <w:p w14:paraId="28A93E6E" w14:textId="77777777" w:rsidR="00954212" w:rsidRPr="00954212" w:rsidRDefault="00954212" w:rsidP="00954212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4"/>
          <w:szCs w:val="24"/>
        </w:rPr>
      </w:pPr>
    </w:p>
    <w:p w14:paraId="53CB24B5" w14:textId="0201794E" w:rsidR="00954212" w:rsidRDefault="00774A52" w:rsidP="00774A52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</w:t>
      </w:r>
      <w:r w:rsidR="00E61E6C" w:rsidRPr="00954212">
        <w:rPr>
          <w:rFonts w:ascii="Times New Roman" w:hAnsi="Times New Roman" w:cs="Times New Roman"/>
          <w:sz w:val="24"/>
          <w:szCs w:val="24"/>
        </w:rPr>
        <w:t xml:space="preserve">ałącznik </w:t>
      </w:r>
      <w:r>
        <w:rPr>
          <w:rFonts w:ascii="Times New Roman" w:hAnsi="Times New Roman" w:cs="Times New Roman"/>
          <w:sz w:val="24"/>
          <w:szCs w:val="24"/>
        </w:rPr>
        <w:t xml:space="preserve">nr </w:t>
      </w:r>
      <w:r w:rsidR="00C254DD">
        <w:rPr>
          <w:rFonts w:ascii="Times New Roman" w:hAnsi="Times New Roman" w:cs="Times New Roman"/>
          <w:sz w:val="24"/>
          <w:szCs w:val="24"/>
        </w:rPr>
        <w:t>2</w:t>
      </w:r>
    </w:p>
    <w:p w14:paraId="29330C9A" w14:textId="77777777" w:rsidR="00774A52" w:rsidRPr="00954212" w:rsidRDefault="00774A52" w:rsidP="00774A52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14:paraId="6F4F6D6D" w14:textId="77777777" w:rsidR="00954212" w:rsidRPr="00954212" w:rsidRDefault="00954212" w:rsidP="00954212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4"/>
          <w:szCs w:val="24"/>
        </w:rPr>
      </w:pPr>
    </w:p>
    <w:p w14:paraId="21421BD7" w14:textId="3EC33A9E" w:rsidR="00422339" w:rsidRPr="00954212" w:rsidRDefault="00954212" w:rsidP="00155AD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5421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2AC88FA" wp14:editId="00AE656E">
            <wp:extent cx="9828530" cy="5401945"/>
            <wp:effectExtent l="0" t="0" r="1270" b="825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828530" cy="540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2339" w:rsidRPr="00954212">
        <w:rPr>
          <w:rFonts w:ascii="Times New Roman" w:hAnsi="Times New Roman" w:cs="Times New Roman"/>
          <w:sz w:val="24"/>
          <w:szCs w:val="24"/>
        </w:rPr>
        <w:br w:type="page"/>
      </w:r>
    </w:p>
    <w:p w14:paraId="5DB55A90" w14:textId="77777777" w:rsidR="00954212" w:rsidRPr="00954212" w:rsidRDefault="00954212" w:rsidP="00954212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  <w:sectPr w:rsidR="00954212" w:rsidRPr="00954212" w:rsidSect="008169C3">
          <w:pgSz w:w="16838" w:h="11906" w:orient="landscape"/>
          <w:pgMar w:top="680" w:right="794" w:bottom="624" w:left="851" w:header="709" w:footer="709" w:gutter="0"/>
          <w:cols w:space="708"/>
          <w:docGrid w:linePitch="360"/>
        </w:sectPr>
      </w:pPr>
    </w:p>
    <w:p w14:paraId="349B20E8" w14:textId="77777777" w:rsidR="008169C3" w:rsidRDefault="008169C3" w:rsidP="008169C3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3EEEF1FB" w14:textId="1AE2EB44" w:rsidR="00954212" w:rsidRDefault="00E61E6C" w:rsidP="008169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5421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1D89638" wp14:editId="754348F5">
            <wp:extent cx="6480000" cy="4156278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483"/>
                    <a:stretch/>
                  </pic:blipFill>
                  <pic:spPr bwMode="auto">
                    <a:xfrm>
                      <a:off x="0" y="0"/>
                      <a:ext cx="6480000" cy="4156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6846A1" w14:textId="77777777" w:rsidR="008169C3" w:rsidRDefault="008169C3" w:rsidP="008169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BDEE4D5" w14:textId="125AC2C6" w:rsidR="00954212" w:rsidRDefault="00954212" w:rsidP="008169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5421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5347B51" wp14:editId="1EE1B408">
            <wp:extent cx="6480000" cy="4381878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42"/>
                    <a:stretch/>
                  </pic:blipFill>
                  <pic:spPr bwMode="auto">
                    <a:xfrm>
                      <a:off x="0" y="0"/>
                      <a:ext cx="6480000" cy="4381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2A12E5" w14:textId="77777777" w:rsidR="00286F63" w:rsidRDefault="00286F6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5E5F03D8" w14:textId="77777777" w:rsidR="00286F63" w:rsidRDefault="00286F63" w:rsidP="00954212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0E82BFB1" w14:textId="10E939E7" w:rsidR="00E61E6C" w:rsidRPr="00954212" w:rsidRDefault="00E61E6C" w:rsidP="008169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5421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305115C" wp14:editId="513CCDCB">
            <wp:extent cx="6480000" cy="4860168"/>
            <wp:effectExtent l="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4860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FB5135" w14:textId="77777777" w:rsidR="00E61E6C" w:rsidRPr="00954212" w:rsidRDefault="00E61E6C" w:rsidP="00954212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4"/>
          <w:szCs w:val="24"/>
        </w:rPr>
      </w:pPr>
    </w:p>
    <w:p w14:paraId="35BEF7EA" w14:textId="4386C6BE" w:rsidR="00E61E6C" w:rsidRPr="00954212" w:rsidRDefault="00E61E6C" w:rsidP="00954212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3C75E7A5" w14:textId="77777777" w:rsidR="00E61E6C" w:rsidRPr="00954212" w:rsidRDefault="00E61E6C" w:rsidP="00954212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954212">
        <w:rPr>
          <w:rFonts w:ascii="Times New Roman" w:hAnsi="Times New Roman" w:cs="Times New Roman"/>
          <w:sz w:val="24"/>
          <w:szCs w:val="24"/>
        </w:rPr>
        <w:br w:type="page"/>
      </w:r>
    </w:p>
    <w:p w14:paraId="11439993" w14:textId="01903CBE" w:rsidR="00E61E6C" w:rsidRDefault="00774A52" w:rsidP="00774A52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Z</w:t>
      </w:r>
      <w:r w:rsidR="00E61E6C" w:rsidRPr="00954212">
        <w:rPr>
          <w:rFonts w:ascii="Times New Roman" w:hAnsi="Times New Roman" w:cs="Times New Roman"/>
          <w:sz w:val="24"/>
          <w:szCs w:val="24"/>
        </w:rPr>
        <w:t xml:space="preserve">ałącznik </w:t>
      </w:r>
      <w:r>
        <w:rPr>
          <w:rFonts w:ascii="Times New Roman" w:hAnsi="Times New Roman" w:cs="Times New Roman"/>
          <w:sz w:val="24"/>
          <w:szCs w:val="24"/>
        </w:rPr>
        <w:t xml:space="preserve">nr </w:t>
      </w:r>
      <w:r w:rsidR="00286F63">
        <w:rPr>
          <w:rFonts w:ascii="Times New Roman" w:hAnsi="Times New Roman" w:cs="Times New Roman"/>
          <w:sz w:val="24"/>
          <w:szCs w:val="24"/>
        </w:rPr>
        <w:t>3</w:t>
      </w:r>
    </w:p>
    <w:p w14:paraId="488A5EE0" w14:textId="77777777" w:rsidR="00774A52" w:rsidRDefault="00774A52" w:rsidP="00774A52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14:paraId="14F841B6" w14:textId="77777777" w:rsidR="00774A52" w:rsidRDefault="00774A52" w:rsidP="00774A52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14:paraId="0B91B5F8" w14:textId="1870C7FF" w:rsidR="002E39E3" w:rsidRDefault="00197285" w:rsidP="008169C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9B53710" wp14:editId="23343E9B">
                <wp:simplePos x="0" y="0"/>
                <wp:positionH relativeFrom="column">
                  <wp:posOffset>1688465</wp:posOffset>
                </wp:positionH>
                <wp:positionV relativeFrom="paragraph">
                  <wp:posOffset>621665</wp:posOffset>
                </wp:positionV>
                <wp:extent cx="1085850" cy="323850"/>
                <wp:effectExtent l="0" t="0" r="0" b="0"/>
                <wp:wrapNone/>
                <wp:docPr id="11" name="Pole tekstow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5850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1C15D7" w14:textId="47DF8D46" w:rsidR="00197285" w:rsidRPr="00197285" w:rsidRDefault="00197285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</w:rPr>
                              <w:t>o</w:t>
                            </w:r>
                            <w:r w:rsidRPr="00197285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</w:rPr>
                              <w:t>koło 4,5m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9B53710" id="_x0000_t202" coordsize="21600,21600" o:spt="202" path="m,l,21600r21600,l21600,xe">
                <v:stroke joinstyle="miter"/>
                <v:path gradientshapeok="t" o:connecttype="rect"/>
              </v:shapetype>
              <v:shape id="Pole tekstowe 11" o:spid="_x0000_s1026" type="#_x0000_t202" style="position:absolute;left:0;text-align:left;margin-left:132.95pt;margin-top:48.95pt;width:85.5pt;height:25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" filled="f" stroked="f" strokeweight=".5pt">
                <v:textbox>
                  <w:txbxContent>
                    <w:p w14:paraId="3C1C15D7" w14:textId="47DF8D46" w:rsidR="00197285" w:rsidRPr="00197285" w:rsidRDefault="00197285">
                      <w:pPr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</w:rPr>
                        <w:t>o</w:t>
                      </w:r>
                      <w:r w:rsidRPr="00197285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</w:rPr>
                        <w:t>koło 4,5m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292CEEB" wp14:editId="13C69DC7">
                <wp:simplePos x="0" y="0"/>
                <wp:positionH relativeFrom="column">
                  <wp:posOffset>935990</wp:posOffset>
                </wp:positionH>
                <wp:positionV relativeFrom="paragraph">
                  <wp:posOffset>831215</wp:posOffset>
                </wp:positionV>
                <wp:extent cx="2305050" cy="0"/>
                <wp:effectExtent l="38100" t="76200" r="19050" b="114300"/>
                <wp:wrapNone/>
                <wp:docPr id="9" name="Łącznik prosty ze strzałką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05050" cy="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chemeClr val="bg1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5062A7FC" id="_x0000_t32" coordsize="21600,21600" o:spt="32" o:oned="t" path="m,l21600,21600e" filled="f">
                <v:path arrowok="t" fillok="f" o:connecttype="none"/>
                <o:lock v:ext="edit" shapetype="t"/>
              </v:shapetype>
              <v:shape id="Łącznik prosty ze strzałką 9" o:spid="_x0000_s1026" type="#_x0000_t32" style="position:absolute;margin-left:73.7pt;margin-top:65.45pt;width:181.5pt;height:0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" strokecolor="white [3212]" strokeweight="2pt">
                <v:stroke startarrow="open" endarrow="open"/>
              </v:shape>
            </w:pict>
          </mc:Fallback>
        </mc:AlternateContent>
      </w:r>
      <w:r w:rsidR="002E39E3">
        <w:rPr>
          <w:noProof/>
        </w:rPr>
        <w:drawing>
          <wp:inline distT="0" distB="0" distL="0" distR="0" wp14:anchorId="3D3303A7" wp14:editId="7B7D3C5B">
            <wp:extent cx="9296375" cy="5312342"/>
            <wp:effectExtent l="0" t="8255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304363" cy="5316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983BC" w14:textId="77777777" w:rsidR="008169C3" w:rsidRDefault="008169C3" w:rsidP="008169C3">
      <w:pPr>
        <w:spacing w:after="0" w:line="240" w:lineRule="auto"/>
        <w:ind w:firstLine="709"/>
        <w:rPr>
          <w:rFonts w:ascii="Times New Roman" w:hAnsi="Times New Roman" w:cs="Times New Roman"/>
          <w:noProof/>
          <w:sz w:val="24"/>
          <w:szCs w:val="24"/>
        </w:rPr>
      </w:pPr>
    </w:p>
    <w:p w14:paraId="616C1AA4" w14:textId="088BFE46" w:rsidR="008169C3" w:rsidRDefault="00E61E6C" w:rsidP="008169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5421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5BC8F01" wp14:editId="1D418971">
            <wp:extent cx="6480000" cy="4285259"/>
            <wp:effectExtent l="0" t="0" r="0" b="127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829"/>
                    <a:stretch/>
                  </pic:blipFill>
                  <pic:spPr bwMode="auto">
                    <a:xfrm>
                      <a:off x="0" y="0"/>
                      <a:ext cx="6480000" cy="4285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A6897C" w14:textId="77777777" w:rsidR="008169C3" w:rsidRDefault="008169C3" w:rsidP="008169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1D954AE" w14:textId="4850DE47" w:rsidR="00E61E6C" w:rsidRPr="00954212" w:rsidRDefault="00E61E6C" w:rsidP="008169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5421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A790E4F" wp14:editId="211B670A">
            <wp:extent cx="4319849" cy="3240000"/>
            <wp:effectExtent l="635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19849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421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B566984" wp14:editId="7EF7EEAA">
            <wp:extent cx="4319849" cy="3240000"/>
            <wp:effectExtent l="6350" t="0" r="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19849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61E6C" w:rsidRPr="00954212" w:rsidSect="008169C3">
      <w:pgSz w:w="11906" w:h="16838"/>
      <w:pgMar w:top="680" w:right="794" w:bottom="624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1857B3"/>
    <w:multiLevelType w:val="multilevel"/>
    <w:tmpl w:val="5A2CDE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C0675EB"/>
    <w:multiLevelType w:val="multilevel"/>
    <w:tmpl w:val="0434A2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F1B3A95"/>
    <w:multiLevelType w:val="multilevel"/>
    <w:tmpl w:val="4DAAE2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C0C28E2"/>
    <w:multiLevelType w:val="multilevel"/>
    <w:tmpl w:val="5A2484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0C439F5"/>
    <w:multiLevelType w:val="multilevel"/>
    <w:tmpl w:val="5F443E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0E532C0"/>
    <w:multiLevelType w:val="multilevel"/>
    <w:tmpl w:val="369202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3D71BD6"/>
    <w:multiLevelType w:val="multilevel"/>
    <w:tmpl w:val="41DCE4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61353D6"/>
    <w:multiLevelType w:val="multilevel"/>
    <w:tmpl w:val="11AC6C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DB945C9"/>
    <w:multiLevelType w:val="multilevel"/>
    <w:tmpl w:val="0980CF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39B7203"/>
    <w:multiLevelType w:val="multilevel"/>
    <w:tmpl w:val="77D249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4833E7A"/>
    <w:multiLevelType w:val="hybridMultilevel"/>
    <w:tmpl w:val="3514C2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BC66985"/>
    <w:multiLevelType w:val="multilevel"/>
    <w:tmpl w:val="C4D48E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C954E8D"/>
    <w:multiLevelType w:val="hybridMultilevel"/>
    <w:tmpl w:val="61DA6444"/>
    <w:lvl w:ilvl="0" w:tplc="6A2EE5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3C9F5376"/>
    <w:multiLevelType w:val="multilevel"/>
    <w:tmpl w:val="3D3ED1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0C209E9"/>
    <w:multiLevelType w:val="multilevel"/>
    <w:tmpl w:val="DC507A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4DD02A6"/>
    <w:multiLevelType w:val="hybridMultilevel"/>
    <w:tmpl w:val="AAAAC002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49D5368D"/>
    <w:multiLevelType w:val="multilevel"/>
    <w:tmpl w:val="0B6A52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FCC7E74"/>
    <w:multiLevelType w:val="hybridMultilevel"/>
    <w:tmpl w:val="5C3620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1555E71"/>
    <w:multiLevelType w:val="multilevel"/>
    <w:tmpl w:val="C128C1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24B3C93"/>
    <w:multiLevelType w:val="multilevel"/>
    <w:tmpl w:val="12940B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2AE219B"/>
    <w:multiLevelType w:val="hybridMultilevel"/>
    <w:tmpl w:val="F8F471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3BB04AC"/>
    <w:multiLevelType w:val="multilevel"/>
    <w:tmpl w:val="F1BAF5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003234D"/>
    <w:multiLevelType w:val="hybridMultilevel"/>
    <w:tmpl w:val="E1AAB82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44C0E08"/>
    <w:multiLevelType w:val="multilevel"/>
    <w:tmpl w:val="0C3A50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C7A5839"/>
    <w:multiLevelType w:val="hybridMultilevel"/>
    <w:tmpl w:val="76BC71E4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726F6DA9"/>
    <w:multiLevelType w:val="multilevel"/>
    <w:tmpl w:val="55E822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34B56EA"/>
    <w:multiLevelType w:val="hybridMultilevel"/>
    <w:tmpl w:val="1206DFC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7577246A"/>
    <w:multiLevelType w:val="hybridMultilevel"/>
    <w:tmpl w:val="710A0286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8"/>
  </w:num>
  <w:num w:numId="3">
    <w:abstractNumId w:val="14"/>
  </w:num>
  <w:num w:numId="4">
    <w:abstractNumId w:val="3"/>
  </w:num>
  <w:num w:numId="5">
    <w:abstractNumId w:val="21"/>
  </w:num>
  <w:num w:numId="6">
    <w:abstractNumId w:val="1"/>
  </w:num>
  <w:num w:numId="7">
    <w:abstractNumId w:val="25"/>
  </w:num>
  <w:num w:numId="8">
    <w:abstractNumId w:val="2"/>
  </w:num>
  <w:num w:numId="9">
    <w:abstractNumId w:val="13"/>
  </w:num>
  <w:num w:numId="10">
    <w:abstractNumId w:val="4"/>
  </w:num>
  <w:num w:numId="11">
    <w:abstractNumId w:val="5"/>
  </w:num>
  <w:num w:numId="12">
    <w:abstractNumId w:val="0"/>
  </w:num>
  <w:num w:numId="13">
    <w:abstractNumId w:val="18"/>
  </w:num>
  <w:num w:numId="14">
    <w:abstractNumId w:val="17"/>
  </w:num>
  <w:num w:numId="15">
    <w:abstractNumId w:val="10"/>
  </w:num>
  <w:num w:numId="16">
    <w:abstractNumId w:val="26"/>
  </w:num>
  <w:num w:numId="17">
    <w:abstractNumId w:val="16"/>
  </w:num>
  <w:num w:numId="18">
    <w:abstractNumId w:val="9"/>
  </w:num>
  <w:num w:numId="19">
    <w:abstractNumId w:val="6"/>
  </w:num>
  <w:num w:numId="20">
    <w:abstractNumId w:val="11"/>
  </w:num>
  <w:num w:numId="21">
    <w:abstractNumId w:val="7"/>
  </w:num>
  <w:num w:numId="22">
    <w:abstractNumId w:val="19"/>
  </w:num>
  <w:num w:numId="23">
    <w:abstractNumId w:val="20"/>
  </w:num>
  <w:num w:numId="24">
    <w:abstractNumId w:val="22"/>
  </w:num>
  <w:num w:numId="25">
    <w:abstractNumId w:val="24"/>
  </w:num>
  <w:num w:numId="26">
    <w:abstractNumId w:val="15"/>
  </w:num>
  <w:num w:numId="27">
    <w:abstractNumId w:val="27"/>
  </w:num>
  <w:num w:numId="28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44FF4"/>
    <w:rsid w:val="0001597A"/>
    <w:rsid w:val="000522C9"/>
    <w:rsid w:val="00074AEA"/>
    <w:rsid w:val="000C0B14"/>
    <w:rsid w:val="001073E2"/>
    <w:rsid w:val="001278A3"/>
    <w:rsid w:val="00137487"/>
    <w:rsid w:val="00155AD3"/>
    <w:rsid w:val="001701BB"/>
    <w:rsid w:val="00192DCD"/>
    <w:rsid w:val="00197285"/>
    <w:rsid w:val="001A5894"/>
    <w:rsid w:val="001C46C9"/>
    <w:rsid w:val="001F1796"/>
    <w:rsid w:val="00201EE7"/>
    <w:rsid w:val="00206B16"/>
    <w:rsid w:val="00244FF4"/>
    <w:rsid w:val="002735A9"/>
    <w:rsid w:val="0027494D"/>
    <w:rsid w:val="00286F63"/>
    <w:rsid w:val="002E1B8F"/>
    <w:rsid w:val="002E39E3"/>
    <w:rsid w:val="00300120"/>
    <w:rsid w:val="003165AF"/>
    <w:rsid w:val="00320AD6"/>
    <w:rsid w:val="00330DBB"/>
    <w:rsid w:val="00332842"/>
    <w:rsid w:val="0033394C"/>
    <w:rsid w:val="003405C3"/>
    <w:rsid w:val="00345979"/>
    <w:rsid w:val="00374D21"/>
    <w:rsid w:val="003B45A4"/>
    <w:rsid w:val="003D6BD2"/>
    <w:rsid w:val="004003C1"/>
    <w:rsid w:val="004171D8"/>
    <w:rsid w:val="00421A57"/>
    <w:rsid w:val="00422339"/>
    <w:rsid w:val="00454E22"/>
    <w:rsid w:val="0046297E"/>
    <w:rsid w:val="00482811"/>
    <w:rsid w:val="004E1641"/>
    <w:rsid w:val="00540994"/>
    <w:rsid w:val="005641D2"/>
    <w:rsid w:val="005A0A04"/>
    <w:rsid w:val="005E038B"/>
    <w:rsid w:val="005E6DBA"/>
    <w:rsid w:val="006158D7"/>
    <w:rsid w:val="00655A98"/>
    <w:rsid w:val="00656900"/>
    <w:rsid w:val="006618A8"/>
    <w:rsid w:val="00682E9F"/>
    <w:rsid w:val="006936BE"/>
    <w:rsid w:val="006960CE"/>
    <w:rsid w:val="006B4ED1"/>
    <w:rsid w:val="006C4072"/>
    <w:rsid w:val="006D166B"/>
    <w:rsid w:val="007525C8"/>
    <w:rsid w:val="00756E5B"/>
    <w:rsid w:val="00774A52"/>
    <w:rsid w:val="007B1FA0"/>
    <w:rsid w:val="007C3FF2"/>
    <w:rsid w:val="007C5325"/>
    <w:rsid w:val="007C5EBB"/>
    <w:rsid w:val="007C6437"/>
    <w:rsid w:val="007E5056"/>
    <w:rsid w:val="00802655"/>
    <w:rsid w:val="00803C7E"/>
    <w:rsid w:val="008045E3"/>
    <w:rsid w:val="008169C3"/>
    <w:rsid w:val="0082203D"/>
    <w:rsid w:val="008274DE"/>
    <w:rsid w:val="0083689B"/>
    <w:rsid w:val="00843ABA"/>
    <w:rsid w:val="00844730"/>
    <w:rsid w:val="008618DA"/>
    <w:rsid w:val="0088692C"/>
    <w:rsid w:val="008A6052"/>
    <w:rsid w:val="008B4109"/>
    <w:rsid w:val="008D78D0"/>
    <w:rsid w:val="008F0809"/>
    <w:rsid w:val="009019C9"/>
    <w:rsid w:val="00935C8F"/>
    <w:rsid w:val="00954212"/>
    <w:rsid w:val="00987305"/>
    <w:rsid w:val="009A6397"/>
    <w:rsid w:val="009B5FC5"/>
    <w:rsid w:val="009F14F1"/>
    <w:rsid w:val="009F193A"/>
    <w:rsid w:val="00A44C2D"/>
    <w:rsid w:val="00A44F3D"/>
    <w:rsid w:val="00AA538F"/>
    <w:rsid w:val="00AB11DB"/>
    <w:rsid w:val="00AC14F2"/>
    <w:rsid w:val="00AD0156"/>
    <w:rsid w:val="00B11F8B"/>
    <w:rsid w:val="00B47E11"/>
    <w:rsid w:val="00B829AA"/>
    <w:rsid w:val="00BB5B41"/>
    <w:rsid w:val="00C254DD"/>
    <w:rsid w:val="00C55DA0"/>
    <w:rsid w:val="00C63ED1"/>
    <w:rsid w:val="00C87E73"/>
    <w:rsid w:val="00CC6AA0"/>
    <w:rsid w:val="00CE6C16"/>
    <w:rsid w:val="00D007BA"/>
    <w:rsid w:val="00D02EF8"/>
    <w:rsid w:val="00D03D21"/>
    <w:rsid w:val="00D63AC7"/>
    <w:rsid w:val="00D82E0D"/>
    <w:rsid w:val="00DC6ABE"/>
    <w:rsid w:val="00E016FF"/>
    <w:rsid w:val="00E34A00"/>
    <w:rsid w:val="00E61E6C"/>
    <w:rsid w:val="00E96E47"/>
    <w:rsid w:val="00EA4A01"/>
    <w:rsid w:val="00EB207A"/>
    <w:rsid w:val="00ED240A"/>
    <w:rsid w:val="00EE11A9"/>
    <w:rsid w:val="00EF3B6B"/>
    <w:rsid w:val="00EF3EAE"/>
    <w:rsid w:val="00F22606"/>
    <w:rsid w:val="00F3699F"/>
    <w:rsid w:val="00F440C1"/>
    <w:rsid w:val="00F87B69"/>
    <w:rsid w:val="00F91515"/>
    <w:rsid w:val="00F97294"/>
    <w:rsid w:val="00FA4E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E7E8F4"/>
  <w15:docId w15:val="{D2184874-8930-467E-918E-FA5D5658D5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E96E4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E96E4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link w:val="Nagwek3Znak"/>
    <w:uiPriority w:val="9"/>
    <w:qFormat/>
    <w:rsid w:val="00244FF4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val="ru-RU" w:eastAsia="ru-RU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9B5FC5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3Znak">
    <w:name w:val="Nagłówek 3 Znak"/>
    <w:basedOn w:val="Domylnaczcionkaakapitu"/>
    <w:link w:val="Nagwek3"/>
    <w:uiPriority w:val="9"/>
    <w:rsid w:val="00244FF4"/>
    <w:rPr>
      <w:rFonts w:ascii="Times New Roman" w:eastAsia="Times New Roman" w:hAnsi="Times New Roman" w:cs="Times New Roman"/>
      <w:b/>
      <w:bCs/>
      <w:sz w:val="27"/>
      <w:szCs w:val="27"/>
      <w:lang w:val="ru-RU" w:eastAsia="ru-RU"/>
    </w:rPr>
  </w:style>
  <w:style w:type="paragraph" w:styleId="NormalnyWeb">
    <w:name w:val="Normal (Web)"/>
    <w:basedOn w:val="Normalny"/>
    <w:uiPriority w:val="99"/>
    <w:semiHidden/>
    <w:unhideWhenUsed/>
    <w:rsid w:val="00244F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styleId="Pogrubienie">
    <w:name w:val="Strong"/>
    <w:basedOn w:val="Domylnaczcionkaakapitu"/>
    <w:uiPriority w:val="22"/>
    <w:qFormat/>
    <w:rsid w:val="00244FF4"/>
    <w:rPr>
      <w:b/>
      <w:bCs/>
    </w:rPr>
  </w:style>
  <w:style w:type="character" w:customStyle="1" w:styleId="Nagwek1Znak">
    <w:name w:val="Nagłówek 1 Znak"/>
    <w:basedOn w:val="Domylnaczcionkaakapitu"/>
    <w:link w:val="Nagwek1"/>
    <w:uiPriority w:val="9"/>
    <w:rsid w:val="00E96E4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E96E4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kapitzlist">
    <w:name w:val="List Paragraph"/>
    <w:basedOn w:val="Normalny"/>
    <w:uiPriority w:val="34"/>
    <w:qFormat/>
    <w:rsid w:val="006158D7"/>
    <w:pPr>
      <w:ind w:left="720"/>
      <w:contextualSpacing/>
    </w:pPr>
  </w:style>
  <w:style w:type="character" w:customStyle="1" w:styleId="Nagwek4Znak">
    <w:name w:val="Nagłówek 4 Znak"/>
    <w:basedOn w:val="Domylnaczcionkaakapitu"/>
    <w:link w:val="Nagwek4"/>
    <w:uiPriority w:val="9"/>
    <w:semiHidden/>
    <w:rsid w:val="009B5FC5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Uwydatnienie">
    <w:name w:val="Emphasis"/>
    <w:basedOn w:val="Domylnaczcionkaakapitu"/>
    <w:uiPriority w:val="20"/>
    <w:qFormat/>
    <w:rsid w:val="009B5FC5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0075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959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06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24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74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1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376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173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5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429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090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576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27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5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0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971</TotalTime>
  <Pages>11</Pages>
  <Words>802</Words>
  <Characters>4812</Characters>
  <Application>Microsoft Office Word</Application>
  <DocSecurity>0</DocSecurity>
  <Lines>40</Lines>
  <Paragraphs>11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Home</Company>
  <LinksUpToDate>false</LinksUpToDate>
  <CharactersWithSpaces>5603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Zz</dc:creator>
  <cp:lastModifiedBy>Izabela Galińska</cp:lastModifiedBy>
  <cp:revision>93</cp:revision>
  <cp:lastPrinted>2025-04-22T13:22:00Z</cp:lastPrinted>
  <dcterms:created xsi:type="dcterms:W3CDTF">2025-03-30T17:09:00Z</dcterms:created>
  <dcterms:modified xsi:type="dcterms:W3CDTF">2026-02-24T10:28:00Z</dcterms:modified>
</cp:coreProperties>
</file>